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EA9990" w14:textId="77777777" w:rsidR="008C01F4" w:rsidRPr="00DE57EA" w:rsidRDefault="004F252E" w:rsidP="004F252E">
      <w:pPr>
        <w:pStyle w:val="NormalWeb"/>
        <w:rPr>
          <w:rStyle w:val="Strong"/>
          <w:rFonts w:ascii="Myriad Pro" w:hAnsi="Myriad Pro" w:cs="Arial"/>
          <w:sz w:val="22"/>
          <w:szCs w:val="22"/>
          <w:lang w:val="en-GB"/>
        </w:rPr>
      </w:pPr>
      <w:r w:rsidRPr="00DE57EA">
        <w:rPr>
          <w:rStyle w:val="Strong"/>
          <w:rFonts w:ascii="Myriad Pro" w:hAnsi="Myriad Pro" w:cs="Arial"/>
          <w:sz w:val="22"/>
          <w:szCs w:val="22"/>
          <w:lang w:val="en-GB"/>
        </w:rPr>
        <w:t>PRESS RELEASE</w:t>
      </w:r>
    </w:p>
    <w:p w14:paraId="7C1FF651" w14:textId="2D21088A" w:rsidR="00DE57EA" w:rsidRPr="00DE57EA" w:rsidRDefault="00DE57EA" w:rsidP="00DE57EA">
      <w:pPr>
        <w:jc w:val="center"/>
        <w:rPr>
          <w:rFonts w:ascii="Myriad Pro" w:hAnsi="Myriad Pro"/>
          <w:b/>
          <w:bCs/>
          <w:lang w:val="en-US"/>
        </w:rPr>
      </w:pPr>
      <w:r w:rsidRPr="00DE57EA">
        <w:rPr>
          <w:rFonts w:ascii="Myriad Pro" w:hAnsi="Myriad Pro"/>
          <w:b/>
          <w:bCs/>
          <w:lang w:val="en-US"/>
        </w:rPr>
        <w:t>UNITED ILLUSIONS STUDIO SELECTS ROE VISUAL LED</w:t>
      </w:r>
    </w:p>
    <w:p w14:paraId="71397962" w14:textId="1FBD3D1A" w:rsidR="00DE57EA" w:rsidRPr="00DE57EA" w:rsidRDefault="00DE57EA" w:rsidP="00DE57EA">
      <w:pPr>
        <w:jc w:val="center"/>
        <w:rPr>
          <w:rFonts w:ascii="Myriad Pro" w:hAnsi="Myriad Pro"/>
          <w:b/>
          <w:bCs/>
          <w:lang w:val="en-US"/>
        </w:rPr>
      </w:pPr>
      <w:r w:rsidRPr="00DE57EA">
        <w:rPr>
          <w:rFonts w:ascii="Myriad Pro" w:hAnsi="Myriad Pro"/>
          <w:b/>
          <w:bCs/>
          <w:lang w:val="en-US"/>
        </w:rPr>
        <w:t xml:space="preserve">Powering </w:t>
      </w:r>
      <w:r>
        <w:rPr>
          <w:rFonts w:ascii="Myriad Pro" w:hAnsi="Myriad Pro"/>
          <w:b/>
          <w:bCs/>
          <w:lang w:val="en-US"/>
        </w:rPr>
        <w:t>Hungary's</w:t>
      </w:r>
      <w:r w:rsidRPr="00DE57EA">
        <w:rPr>
          <w:rFonts w:ascii="Myriad Pro" w:hAnsi="Myriad Pro"/>
          <w:b/>
          <w:bCs/>
          <w:lang w:val="en-US"/>
        </w:rPr>
        <w:t xml:space="preserve"> Premier Virtual Production Facility</w:t>
      </w:r>
    </w:p>
    <w:p w14:paraId="44F29D76" w14:textId="77777777" w:rsidR="00DE57EA" w:rsidRPr="00DE57EA" w:rsidRDefault="00DE57EA" w:rsidP="00DE57EA">
      <w:pPr>
        <w:rPr>
          <w:rFonts w:ascii="Myriad Pro" w:hAnsi="Myriad Pro"/>
          <w:lang w:val="en-US"/>
        </w:rPr>
      </w:pPr>
    </w:p>
    <w:p w14:paraId="2A8F9142" w14:textId="0535AF14" w:rsidR="00DE57EA" w:rsidRPr="00DE57EA" w:rsidRDefault="00DE57EA" w:rsidP="00DE57EA">
      <w:pPr>
        <w:rPr>
          <w:rFonts w:ascii="Myriad Pro" w:hAnsi="Myriad Pro"/>
          <w:lang w:val="en-US"/>
        </w:rPr>
      </w:pPr>
      <w:r w:rsidRPr="00DE57EA">
        <w:rPr>
          <w:rFonts w:ascii="Myriad Pro" w:hAnsi="Myriad Pro"/>
          <w:b/>
          <w:bCs/>
          <w:lang w:val="en-US"/>
        </w:rPr>
        <w:t>Leek, the Netherlands (26 June 2025)</w:t>
      </w:r>
      <w:r w:rsidRPr="00DE57EA">
        <w:rPr>
          <w:rFonts w:ascii="Myriad Pro" w:hAnsi="Myriad Pro"/>
          <w:lang w:val="en-US"/>
        </w:rPr>
        <w:t xml:space="preserve"> - ROE Visual is proud to announce that United Illusions Studio, Central </w:t>
      </w:r>
      <w:r>
        <w:rPr>
          <w:rFonts w:ascii="Myriad Pro" w:hAnsi="Myriad Pro"/>
          <w:lang w:val="en-US"/>
        </w:rPr>
        <w:t>Europe's</w:t>
      </w:r>
      <w:r w:rsidRPr="00DE57EA">
        <w:rPr>
          <w:rFonts w:ascii="Myriad Pro" w:hAnsi="Myriad Pro"/>
          <w:lang w:val="en-US"/>
        </w:rPr>
        <w:t xml:space="preserve"> first ARRI-accredited virtual production facility in Hungary, has chosen ROE </w:t>
      </w:r>
      <w:r>
        <w:rPr>
          <w:rFonts w:ascii="Myriad Pro" w:hAnsi="Myriad Pro"/>
          <w:lang w:val="en-US"/>
        </w:rPr>
        <w:t>Visual's</w:t>
      </w:r>
      <w:r w:rsidRPr="00DE57EA">
        <w:rPr>
          <w:rFonts w:ascii="Myriad Pro" w:hAnsi="Myriad Pro"/>
          <w:lang w:val="en-US"/>
        </w:rPr>
        <w:t xml:space="preserve"> Black Pearl BP2V2 LED panels to power its newly launched, state-of-the-art LED volume. This investment reflects not only ROE </w:t>
      </w:r>
      <w:r>
        <w:rPr>
          <w:rFonts w:ascii="Myriad Pro" w:hAnsi="Myriad Pro"/>
          <w:lang w:val="en-US"/>
        </w:rPr>
        <w:t>Visual's</w:t>
      </w:r>
      <w:r w:rsidRPr="00DE57EA">
        <w:rPr>
          <w:rFonts w:ascii="Myriad Pro" w:hAnsi="Myriad Pro"/>
          <w:lang w:val="en-US"/>
        </w:rPr>
        <w:t xml:space="preserve"> leadership in premium LED display technology but also marks a significant development for Hungary and the Central European region as a hub for next-generation film and TV production.</w:t>
      </w:r>
    </w:p>
    <w:p w14:paraId="60C45F33" w14:textId="77777777" w:rsidR="00DE57EA" w:rsidRPr="00DE57EA" w:rsidRDefault="00DE57EA" w:rsidP="00DE57EA">
      <w:pPr>
        <w:rPr>
          <w:rFonts w:ascii="Myriad Pro" w:hAnsi="Myriad Pro"/>
          <w:lang w:val="en-US"/>
        </w:rPr>
      </w:pPr>
    </w:p>
    <w:p w14:paraId="688519A4" w14:textId="0F715263" w:rsidR="00DE57EA" w:rsidRPr="00DE57EA" w:rsidRDefault="00DE57EA" w:rsidP="00DE57EA">
      <w:pPr>
        <w:rPr>
          <w:rFonts w:ascii="Myriad Pro" w:hAnsi="Myriad Pro"/>
          <w:lang w:val="en-US"/>
        </w:rPr>
      </w:pPr>
      <w:r w:rsidRPr="00DE57EA">
        <w:rPr>
          <w:rFonts w:ascii="Myriad Pro" w:hAnsi="Myriad Pro"/>
          <w:lang w:val="en-US"/>
        </w:rPr>
        <w:t xml:space="preserve">Situated just 20 minutes </w:t>
      </w:r>
      <w:proofErr w:type="spellStart"/>
      <w:r w:rsidRPr="00DE57EA">
        <w:rPr>
          <w:rFonts w:ascii="Myriad Pro" w:hAnsi="Myriad Pro"/>
          <w:lang w:val="hu-HU"/>
        </w:rPr>
        <w:t>from</w:t>
      </w:r>
      <w:proofErr w:type="spellEnd"/>
      <w:r w:rsidRPr="00DE57EA">
        <w:rPr>
          <w:rFonts w:ascii="Myriad Pro" w:hAnsi="Myriad Pro"/>
          <w:lang w:val="hu-HU"/>
        </w:rPr>
        <w:t xml:space="preserve"> </w:t>
      </w:r>
      <w:proofErr w:type="spellStart"/>
      <w:r>
        <w:rPr>
          <w:rFonts w:ascii="Myriad Pro" w:hAnsi="Myriad Pro"/>
          <w:lang w:val="hu-HU"/>
        </w:rPr>
        <w:t>Budapest's</w:t>
      </w:r>
      <w:proofErr w:type="spellEnd"/>
      <w:r w:rsidRPr="00DE57EA">
        <w:rPr>
          <w:rFonts w:ascii="Myriad Pro" w:hAnsi="Myriad Pro"/>
          <w:lang w:val="hu-HU"/>
        </w:rPr>
        <w:t xml:space="preserve"> city center</w:t>
      </w:r>
      <w:r w:rsidRPr="00DE57EA">
        <w:rPr>
          <w:rFonts w:ascii="Myriad Pro" w:hAnsi="Myriad Pro"/>
          <w:lang w:val="en-US"/>
        </w:rPr>
        <w:t>, United Illusions offers one of the largest virtual production studio complexes in Europe, purpose-built to accommodate the evolving needs of international filmmakers, producers, and creatives. The studio is part of the Visual Europe Group (VEG), a company with a strong legacy in professional AV, lighting, and broadcast solutions. With this project, VEG takes a bold leap into the future of filmmaking, bringing together cutting-edge visual technology, sustainable operations, and international production standards under one roof.</w:t>
      </w:r>
    </w:p>
    <w:p w14:paraId="55359AEB" w14:textId="77777777" w:rsidR="00DE57EA" w:rsidRPr="00DE57EA" w:rsidRDefault="00DE57EA" w:rsidP="00DE57EA">
      <w:pPr>
        <w:rPr>
          <w:rFonts w:ascii="Myriad Pro" w:hAnsi="Myriad Pro"/>
          <w:lang w:val="en-US"/>
        </w:rPr>
      </w:pPr>
    </w:p>
    <w:p w14:paraId="04850A42" w14:textId="3D362A75" w:rsidR="00DE57EA" w:rsidRPr="00DE57EA" w:rsidRDefault="00DE57EA" w:rsidP="00DE57EA">
      <w:pPr>
        <w:rPr>
          <w:rFonts w:ascii="Myriad Pro" w:hAnsi="Myriad Pro"/>
          <w:lang w:val="en-US"/>
        </w:rPr>
      </w:pPr>
      <w:r w:rsidRPr="00DE57EA">
        <w:rPr>
          <w:rFonts w:ascii="Myriad Pro" w:hAnsi="Myriad Pro"/>
          <w:lang w:val="en-US"/>
        </w:rPr>
        <w:t xml:space="preserve">The heart of the studio is its LED volume, built entirely with ROE </w:t>
      </w:r>
      <w:r>
        <w:rPr>
          <w:rFonts w:ascii="Myriad Pro" w:hAnsi="Myriad Pro"/>
          <w:lang w:val="en-US"/>
        </w:rPr>
        <w:t>Visual's</w:t>
      </w:r>
      <w:r w:rsidRPr="00DE57EA">
        <w:rPr>
          <w:rFonts w:ascii="Myriad Pro" w:hAnsi="Myriad Pro"/>
          <w:lang w:val="en-US"/>
        </w:rPr>
        <w:t xml:space="preserve"> acclaimed Black Pearl 2V2 panels. The volume features a 28-meter-wide curved main wall, a tiltable and height-adjustable LED ceiling, and a 4x4m mobile wild wall, all designed for maximum flexibility. </w:t>
      </w:r>
      <w:proofErr w:type="gramStart"/>
      <w:r w:rsidRPr="00DE57EA">
        <w:rPr>
          <w:rFonts w:ascii="Myriad Pro" w:hAnsi="Myriad Pro"/>
          <w:lang w:val="en-US"/>
        </w:rPr>
        <w:t xml:space="preserve">The </w:t>
      </w:r>
      <w:r w:rsidRPr="00DE57EA">
        <w:rPr>
          <w:rFonts w:ascii="Myriad Pro" w:hAnsi="Myriad Pro"/>
          <w:lang w:val="en-GB"/>
        </w:rPr>
        <w:t>curved wall measures 28 m x 6 m,</w:t>
      </w:r>
      <w:proofErr w:type="gramEnd"/>
      <w:r w:rsidRPr="00DE57EA">
        <w:rPr>
          <w:rFonts w:ascii="Myriad Pro" w:hAnsi="Myriad Pro"/>
          <w:lang w:val="en-GB"/>
        </w:rPr>
        <w:t xml:space="preserve"> is height-adjustable, and has a pixel count of 9856 x 2112; an LED ceiling measures 5.5 m x 5.5 m and is height-adjustable, with a pixel count 1936 x 1936, and the so-called wild walls measure 4 m x 4 m, with a pixel count of 1408 x 1408. The </w:t>
      </w:r>
      <w:r>
        <w:rPr>
          <w:rFonts w:ascii="Myriad Pro" w:hAnsi="Myriad Pro"/>
          <w:lang w:val="en-GB"/>
        </w:rPr>
        <w:t>studio's</w:t>
      </w:r>
      <w:r w:rsidRPr="00DE57EA">
        <w:rPr>
          <w:rFonts w:ascii="Myriad Pro" w:hAnsi="Myriad Pro"/>
          <w:lang w:val="en-GB"/>
        </w:rPr>
        <w:t xml:space="preserve"> basic setup is completely free and </w:t>
      </w:r>
      <w:proofErr w:type="gramStart"/>
      <w:r w:rsidRPr="00DE57EA">
        <w:rPr>
          <w:rFonts w:ascii="Myriad Pro" w:hAnsi="Myriad Pro"/>
          <w:lang w:val="en-GB"/>
        </w:rPr>
        <w:t>configurable, and</w:t>
      </w:r>
      <w:proofErr w:type="gramEnd"/>
      <w:r w:rsidRPr="00DE57EA">
        <w:rPr>
          <w:rFonts w:ascii="Myriad Pro" w:hAnsi="Myriad Pro"/>
          <w:lang w:val="en-GB"/>
        </w:rPr>
        <w:t xml:space="preserve"> can be expanded according to the </w:t>
      </w:r>
      <w:r>
        <w:rPr>
          <w:rFonts w:ascii="Myriad Pro" w:hAnsi="Myriad Pro"/>
          <w:lang w:val="en-GB"/>
        </w:rPr>
        <w:t>production's</w:t>
      </w:r>
      <w:r w:rsidRPr="00DE57EA">
        <w:rPr>
          <w:rFonts w:ascii="Myriad Pro" w:hAnsi="Myriad Pro"/>
          <w:lang w:val="en-GB"/>
        </w:rPr>
        <w:t xml:space="preserve"> needs.</w:t>
      </w:r>
      <w:r w:rsidRPr="00DE57EA">
        <w:rPr>
          <w:rFonts w:ascii="Myriad Pro" w:hAnsi="Myriad Pro"/>
          <w:lang w:val="en-US"/>
        </w:rPr>
        <w:t xml:space="preserve"> Combined, these structures offer a pixel-perfect digital backdrop that meets the most demanding requirements of modern virtual production—whether for a Hollywood feature, a global TV franchise, or a high-end commercial.</w:t>
      </w:r>
    </w:p>
    <w:p w14:paraId="7EE73421" w14:textId="77777777" w:rsidR="00DE57EA" w:rsidRPr="00DE57EA" w:rsidRDefault="00DE57EA" w:rsidP="00DE57EA">
      <w:pPr>
        <w:rPr>
          <w:rFonts w:ascii="Myriad Pro" w:hAnsi="Myriad Pro"/>
          <w:lang w:val="en-US"/>
        </w:rPr>
      </w:pPr>
    </w:p>
    <w:p w14:paraId="06C7D200" w14:textId="6126218B" w:rsidR="00DE57EA" w:rsidRPr="00DE57EA" w:rsidRDefault="00DE57EA" w:rsidP="00DE57EA">
      <w:pPr>
        <w:rPr>
          <w:rFonts w:ascii="Myriad Pro" w:hAnsi="Myriad Pro"/>
          <w:lang w:val="en-US"/>
        </w:rPr>
      </w:pPr>
      <w:r>
        <w:rPr>
          <w:rFonts w:ascii="Myriad Pro" w:hAnsi="Myriad Pro"/>
          <w:lang w:val="en-US"/>
        </w:rPr>
        <w:t>"</w:t>
      </w:r>
      <w:r w:rsidRPr="00DE57EA">
        <w:rPr>
          <w:rFonts w:ascii="Myriad Pro" w:hAnsi="Myriad Pro"/>
          <w:lang w:val="en-US"/>
        </w:rPr>
        <w:t xml:space="preserve">We are thrilled to support United Illusions in building </w:t>
      </w:r>
      <w:proofErr w:type="spellStart"/>
      <w:r w:rsidRPr="00DE57EA">
        <w:rPr>
          <w:rFonts w:ascii="Myriad Pro" w:hAnsi="Myriad Pro"/>
          <w:lang w:val="hu-HU"/>
        </w:rPr>
        <w:t>Central</w:t>
      </w:r>
      <w:proofErr w:type="spellEnd"/>
      <w:r w:rsidRPr="00DE57EA">
        <w:rPr>
          <w:rFonts w:ascii="Myriad Pro" w:hAnsi="Myriad Pro"/>
          <w:lang w:val="hu-HU"/>
        </w:rPr>
        <w:t xml:space="preserve"> </w:t>
      </w:r>
      <w:proofErr w:type="spellStart"/>
      <w:r>
        <w:rPr>
          <w:rFonts w:ascii="Myriad Pro" w:hAnsi="Myriad Pro"/>
          <w:lang w:val="hu-HU"/>
        </w:rPr>
        <w:t>Europe's</w:t>
      </w:r>
      <w:proofErr w:type="spellEnd"/>
      <w:r w:rsidRPr="00DE57EA">
        <w:rPr>
          <w:rFonts w:ascii="Myriad Pro" w:hAnsi="Myriad Pro"/>
          <w:lang w:val="en-US"/>
        </w:rPr>
        <w:t xml:space="preserve"> first ARRI-accredited VP stage,</w:t>
      </w:r>
      <w:r>
        <w:rPr>
          <w:rFonts w:ascii="Myriad Pro" w:hAnsi="Myriad Pro"/>
          <w:lang w:val="en-US"/>
        </w:rPr>
        <w:t>"</w:t>
      </w:r>
      <w:r w:rsidRPr="00DE57EA">
        <w:rPr>
          <w:rFonts w:ascii="Myriad Pro" w:hAnsi="Myriad Pro"/>
          <w:lang w:val="en-US"/>
        </w:rPr>
        <w:t xml:space="preserve"> said Olaf </w:t>
      </w:r>
      <w:proofErr w:type="spellStart"/>
      <w:r w:rsidRPr="00DE57EA">
        <w:rPr>
          <w:rFonts w:ascii="Myriad Pro" w:hAnsi="Myriad Pro"/>
          <w:lang w:val="en-US"/>
        </w:rPr>
        <w:t>Sperwer</w:t>
      </w:r>
      <w:proofErr w:type="spellEnd"/>
      <w:r w:rsidRPr="00DE57EA">
        <w:rPr>
          <w:rFonts w:ascii="Myriad Pro" w:hAnsi="Myriad Pro"/>
          <w:lang w:val="en-US"/>
        </w:rPr>
        <w:t>,</w:t>
      </w:r>
      <w:r w:rsidRPr="00DE57EA">
        <w:rPr>
          <w:rFonts w:ascii="Myriad Pro" w:hAnsi="Myriad Pro"/>
          <w:color w:val="FFFFFF"/>
          <w:shd w:val="clear" w:color="auto" w:fill="FFFFFF"/>
          <w:lang w:val="en-US"/>
        </w:rPr>
        <w:t xml:space="preserve"> </w:t>
      </w:r>
      <w:r w:rsidRPr="00DE57EA">
        <w:rPr>
          <w:rFonts w:ascii="Myriad Pro" w:hAnsi="Myriad Pro"/>
          <w:lang w:val="en-US"/>
        </w:rPr>
        <w:t>Business Development Virtual Production for ROE Visual. </w:t>
      </w:r>
      <w:r>
        <w:rPr>
          <w:rFonts w:ascii="Myriad Pro" w:hAnsi="Myriad Pro"/>
          <w:lang w:val="en-US"/>
        </w:rPr>
        <w:t>"</w:t>
      </w:r>
      <w:r w:rsidRPr="00DE57EA">
        <w:rPr>
          <w:rFonts w:ascii="Myriad Pro" w:hAnsi="Myriad Pro"/>
          <w:lang w:val="en-US"/>
        </w:rPr>
        <w:t>The Black Pearl 2V2 panels are widely regarded as the gold standard in virtual production, offering unparalleled color accuracy, high refresh rates, and mechanical robustness. This project is a great example of how our technology enables not just stunning visuals but creative freedom and confidence on set.</w:t>
      </w:r>
      <w:r>
        <w:rPr>
          <w:rFonts w:ascii="Myriad Pro" w:hAnsi="Myriad Pro"/>
          <w:lang w:val="en-US"/>
        </w:rPr>
        <w:t>"</w:t>
      </w:r>
    </w:p>
    <w:p w14:paraId="3ACFEECA" w14:textId="77777777" w:rsidR="00DE57EA" w:rsidRPr="00DE57EA" w:rsidRDefault="00DE57EA" w:rsidP="00DE57EA">
      <w:pPr>
        <w:rPr>
          <w:rFonts w:ascii="Myriad Pro" w:hAnsi="Myriad Pro"/>
          <w:lang w:val="en-US"/>
        </w:rPr>
      </w:pPr>
    </w:p>
    <w:p w14:paraId="56089C57" w14:textId="77777777" w:rsidR="00DE57EA" w:rsidRPr="00DE57EA" w:rsidRDefault="00DE57EA" w:rsidP="00DE57EA">
      <w:pPr>
        <w:rPr>
          <w:rFonts w:ascii="Myriad Pro" w:hAnsi="Myriad Pro"/>
          <w:lang w:val="en-US"/>
        </w:rPr>
      </w:pPr>
      <w:r w:rsidRPr="00DE57EA">
        <w:rPr>
          <w:rFonts w:ascii="Myriad Pro" w:hAnsi="Myriad Pro"/>
          <w:lang w:val="en-US"/>
        </w:rPr>
        <w:t>For United Illusions, the decision to work with ROE Visual was based on a clear ambition: to create one of the best-equipped VP studios in the world. According to Zoltán Simon, Managing Director of United Illusions Studio, the choice was both strategic and creative.</w:t>
      </w:r>
    </w:p>
    <w:p w14:paraId="23629118" w14:textId="05F0508D" w:rsidR="00DE57EA" w:rsidRPr="00DE57EA" w:rsidRDefault="00DE57EA" w:rsidP="00DE57EA">
      <w:pPr>
        <w:rPr>
          <w:rFonts w:ascii="Myriad Pro" w:hAnsi="Myriad Pro"/>
          <w:lang w:val="en-US"/>
        </w:rPr>
      </w:pPr>
      <w:r>
        <w:rPr>
          <w:rFonts w:ascii="Myriad Pro" w:hAnsi="Myriad Pro"/>
          <w:lang w:val="en-US"/>
        </w:rPr>
        <w:t>"</w:t>
      </w:r>
      <w:r w:rsidRPr="00DE57EA">
        <w:rPr>
          <w:rFonts w:ascii="Myriad Pro" w:hAnsi="Myriad Pro"/>
          <w:lang w:val="en-US"/>
        </w:rPr>
        <w:t>From day one, our mission was to develop a studio that sets a new benchmark for quality in virtual production,</w:t>
      </w:r>
      <w:r>
        <w:rPr>
          <w:rFonts w:ascii="Myriad Pro" w:hAnsi="Myriad Pro"/>
          <w:lang w:val="en-US"/>
        </w:rPr>
        <w:t>"</w:t>
      </w:r>
      <w:r w:rsidRPr="00DE57EA">
        <w:rPr>
          <w:rFonts w:ascii="Myriad Pro" w:hAnsi="Myriad Pro"/>
          <w:lang w:val="en-US"/>
        </w:rPr>
        <w:t xml:space="preserve"> said Simon. </w:t>
      </w:r>
      <w:r>
        <w:rPr>
          <w:rFonts w:ascii="Myriad Pro" w:hAnsi="Myriad Pro"/>
          <w:lang w:val="en-US"/>
        </w:rPr>
        <w:t>"</w:t>
      </w:r>
      <w:r w:rsidRPr="00DE57EA">
        <w:rPr>
          <w:rFonts w:ascii="Myriad Pro" w:hAnsi="Myriad Pro"/>
          <w:lang w:val="en-US"/>
        </w:rPr>
        <w:t>We chose ROE Visual because their products consistently deliver the performance and reliability needed for high-end cinematic production. The Black Pearl 2V2 panels give us the image quality, color fidelity, and refresh rates required to satisfy the most demanding directors and DOPs and offer the flexibility needed to serve both large-scale movie productions and more agile, experimental shoots.</w:t>
      </w:r>
      <w:r>
        <w:rPr>
          <w:rFonts w:ascii="Myriad Pro" w:hAnsi="Myriad Pro"/>
          <w:lang w:val="en-US"/>
        </w:rPr>
        <w:t>"</w:t>
      </w:r>
    </w:p>
    <w:p w14:paraId="1765173E" w14:textId="77777777" w:rsidR="00DE57EA" w:rsidRPr="00DE57EA" w:rsidRDefault="00DE57EA" w:rsidP="00DE57EA">
      <w:pPr>
        <w:rPr>
          <w:rFonts w:ascii="Myriad Pro" w:hAnsi="Myriad Pro"/>
          <w:lang w:val="en-US"/>
        </w:rPr>
      </w:pPr>
    </w:p>
    <w:p w14:paraId="396CBEB3" w14:textId="77777777" w:rsidR="00DE57EA" w:rsidRPr="00DE57EA" w:rsidRDefault="00DE57EA" w:rsidP="00DE57EA">
      <w:pPr>
        <w:rPr>
          <w:rFonts w:ascii="Myriad Pro" w:hAnsi="Myriad Pro"/>
          <w:lang w:val="en-US"/>
        </w:rPr>
      </w:pPr>
    </w:p>
    <w:p w14:paraId="7C6AC475" w14:textId="77777777" w:rsidR="00DE57EA" w:rsidRPr="00DE57EA" w:rsidRDefault="00DE57EA" w:rsidP="00DE57EA">
      <w:pPr>
        <w:rPr>
          <w:rFonts w:ascii="Myriad Pro" w:hAnsi="Myriad Pro"/>
          <w:lang w:val="en-US"/>
        </w:rPr>
      </w:pPr>
    </w:p>
    <w:p w14:paraId="1C3970FB" w14:textId="4B876250" w:rsidR="00DE57EA" w:rsidRPr="00DE57EA" w:rsidRDefault="00DE57EA" w:rsidP="00DE57EA">
      <w:pPr>
        <w:rPr>
          <w:rFonts w:ascii="Myriad Pro" w:hAnsi="Myriad Pro"/>
          <w:lang w:val="en-US"/>
        </w:rPr>
      </w:pPr>
      <w:r w:rsidRPr="00DE57EA">
        <w:rPr>
          <w:rFonts w:ascii="Myriad Pro" w:hAnsi="Myriad Pro"/>
          <w:lang w:val="en-US"/>
        </w:rPr>
        <w:t xml:space="preserve">In addition to ROE </w:t>
      </w:r>
      <w:r>
        <w:rPr>
          <w:rFonts w:ascii="Myriad Pro" w:hAnsi="Myriad Pro"/>
          <w:lang w:val="en-US"/>
        </w:rPr>
        <w:t>Visual's</w:t>
      </w:r>
      <w:r w:rsidRPr="00DE57EA">
        <w:rPr>
          <w:rFonts w:ascii="Myriad Pro" w:hAnsi="Myriad Pro"/>
          <w:lang w:val="en-US"/>
        </w:rPr>
        <w:t xml:space="preserve"> LED infrastructure, the studio integrates seamlessly with an ecosystem of best-in-class technology. This includes ARRI Alexa 35 cameras, ARRI Signature Zoom lenses, </w:t>
      </w:r>
      <w:proofErr w:type="spellStart"/>
      <w:r>
        <w:rPr>
          <w:rFonts w:ascii="Myriad Pro" w:hAnsi="Myriad Pro"/>
          <w:lang w:val="en-US"/>
        </w:rPr>
        <w:t>StYpe's</w:t>
      </w:r>
      <w:proofErr w:type="spellEnd"/>
      <w:r w:rsidRPr="00DE57EA">
        <w:rPr>
          <w:rFonts w:ascii="Myriad Pro" w:hAnsi="Myriad Pro"/>
          <w:lang w:val="en-US"/>
        </w:rPr>
        <w:t xml:space="preserve"> </w:t>
      </w:r>
      <w:proofErr w:type="spellStart"/>
      <w:r w:rsidRPr="00DE57EA">
        <w:rPr>
          <w:rFonts w:ascii="Myriad Pro" w:hAnsi="Myriad Pro"/>
          <w:lang w:val="en-US"/>
        </w:rPr>
        <w:t>RedSpy</w:t>
      </w:r>
      <w:proofErr w:type="spellEnd"/>
      <w:r w:rsidRPr="00DE57EA">
        <w:rPr>
          <w:rFonts w:ascii="Myriad Pro" w:hAnsi="Myriad Pro"/>
          <w:lang w:val="en-US"/>
        </w:rPr>
        <w:t xml:space="preserve"> 4.0 camera tracking, and a comprehensive ARRI lighting package featuring 48 </w:t>
      </w:r>
      <w:proofErr w:type="spellStart"/>
      <w:r w:rsidRPr="00DE57EA">
        <w:rPr>
          <w:rFonts w:ascii="Myriad Pro" w:hAnsi="Myriad Pro"/>
          <w:lang w:val="en-US"/>
        </w:rPr>
        <w:t>SkyPanels</w:t>
      </w:r>
      <w:proofErr w:type="spellEnd"/>
      <w:r w:rsidRPr="00DE57EA">
        <w:rPr>
          <w:rFonts w:ascii="Myriad Pro" w:hAnsi="Myriad Pro"/>
          <w:lang w:val="en-US"/>
        </w:rPr>
        <w:t xml:space="preserve"> and 10 Orbiters, all controlled via GrandMA3. These elements work in perfect harmony to create a synchronized virtual production workflow fully aligned with </w:t>
      </w:r>
      <w:r>
        <w:rPr>
          <w:rFonts w:ascii="Myriad Pro" w:hAnsi="Myriad Pro"/>
          <w:lang w:val="en-US"/>
        </w:rPr>
        <w:t>ARRI's</w:t>
      </w:r>
      <w:r w:rsidRPr="00DE57EA">
        <w:rPr>
          <w:rFonts w:ascii="Myriad Pro" w:hAnsi="Myriad Pro"/>
          <w:lang w:val="en-US"/>
        </w:rPr>
        <w:t xml:space="preserve"> standards for color management, camera metadata, and lighting integration.</w:t>
      </w:r>
    </w:p>
    <w:p w14:paraId="62AFFD49" w14:textId="77777777" w:rsidR="00DE57EA" w:rsidRPr="00DE57EA" w:rsidRDefault="00DE57EA" w:rsidP="00DE57EA">
      <w:pPr>
        <w:rPr>
          <w:rFonts w:ascii="Myriad Pro" w:hAnsi="Myriad Pro"/>
          <w:lang w:val="en-US"/>
        </w:rPr>
      </w:pPr>
    </w:p>
    <w:p w14:paraId="1494CAE4" w14:textId="34B2AB44" w:rsidR="00DE57EA" w:rsidRPr="00DE57EA" w:rsidRDefault="00DE57EA" w:rsidP="00DE57EA">
      <w:pPr>
        <w:rPr>
          <w:rFonts w:ascii="Myriad Pro" w:hAnsi="Myriad Pro"/>
          <w:lang w:val="en-US"/>
        </w:rPr>
      </w:pPr>
      <w:r w:rsidRPr="00DE57EA">
        <w:rPr>
          <w:rFonts w:ascii="Myriad Pro" w:hAnsi="Myriad Pro"/>
          <w:lang w:val="en-US"/>
        </w:rPr>
        <w:t xml:space="preserve">The </w:t>
      </w:r>
      <w:r>
        <w:rPr>
          <w:rFonts w:ascii="Myriad Pro" w:hAnsi="Myriad Pro"/>
          <w:lang w:val="en-US"/>
        </w:rPr>
        <w:t>studio's</w:t>
      </w:r>
      <w:r w:rsidRPr="00DE57EA">
        <w:rPr>
          <w:rFonts w:ascii="Myriad Pro" w:hAnsi="Myriad Pro"/>
          <w:lang w:val="en-US"/>
        </w:rPr>
        <w:t xml:space="preserve"> achievements have been recognized with ARRI Stage </w:t>
      </w:r>
      <w:r w:rsidRPr="00DE57EA">
        <w:rPr>
          <w:rFonts w:ascii="Myriad Pro" w:hAnsi="Myriad Pro"/>
          <w:lang w:val="en-US"/>
        </w:rPr>
        <w:t>Accreditation;</w:t>
      </w:r>
      <w:r w:rsidRPr="00DE57EA">
        <w:rPr>
          <w:rFonts w:ascii="Myriad Pro" w:hAnsi="Myriad Pro"/>
          <w:lang w:val="en-US"/>
        </w:rPr>
        <w:t xml:space="preserve"> a distinction awarded to only a handful of facilities worldwide. To earn this status, United Illusions underwent a rigorous evaluation process and implemented extensive ARRI training for its operational team. The result is a facility capable of delivering reliable, consistent, and high-quality virtual production outputs, project after project.</w:t>
      </w:r>
    </w:p>
    <w:p w14:paraId="2B38397D" w14:textId="77777777" w:rsidR="00DE57EA" w:rsidRPr="00DE57EA" w:rsidRDefault="00DE57EA" w:rsidP="00DE57EA">
      <w:pPr>
        <w:rPr>
          <w:rFonts w:ascii="Myriad Pro" w:hAnsi="Myriad Pro"/>
          <w:lang w:val="en-US"/>
        </w:rPr>
      </w:pPr>
    </w:p>
    <w:p w14:paraId="27022DC7" w14:textId="19FA7F83" w:rsidR="00DE57EA" w:rsidRPr="00DE57EA" w:rsidRDefault="00DE57EA" w:rsidP="00DE57EA">
      <w:pPr>
        <w:rPr>
          <w:rFonts w:ascii="Myriad Pro" w:hAnsi="Myriad Pro"/>
          <w:lang w:val="en-US"/>
        </w:rPr>
      </w:pPr>
      <w:r w:rsidRPr="00DE57EA">
        <w:rPr>
          <w:rFonts w:ascii="Myriad Pro" w:hAnsi="Myriad Pro"/>
          <w:lang w:val="en-US"/>
        </w:rPr>
        <w:t xml:space="preserve">While technical excellence lies at the core of United </w:t>
      </w:r>
      <w:r>
        <w:rPr>
          <w:rFonts w:ascii="Myriad Pro" w:hAnsi="Myriad Pro"/>
          <w:lang w:val="en-US"/>
        </w:rPr>
        <w:t>Illusions'</w:t>
      </w:r>
      <w:r w:rsidRPr="00DE57EA">
        <w:rPr>
          <w:rFonts w:ascii="Myriad Pro" w:hAnsi="Myriad Pro"/>
          <w:lang w:val="en-US"/>
        </w:rPr>
        <w:t xml:space="preserve"> offering, the studio also aims to foster community and education. It plans to host workshops in collaboration with one of Central </w:t>
      </w:r>
      <w:r>
        <w:rPr>
          <w:rFonts w:ascii="Myriad Pro" w:hAnsi="Myriad Pro"/>
          <w:lang w:val="en-US"/>
        </w:rPr>
        <w:t>Europe's</w:t>
      </w:r>
      <w:r w:rsidRPr="00DE57EA">
        <w:rPr>
          <w:rFonts w:ascii="Myriad Pro" w:hAnsi="Myriad Pro"/>
          <w:lang w:val="en-US"/>
        </w:rPr>
        <w:t xml:space="preserve"> leading universities, aiming to train both emerging talent and seasoned professionals in VP workflows. </w:t>
      </w:r>
      <w:r>
        <w:rPr>
          <w:rFonts w:ascii="Myriad Pro" w:hAnsi="Myriad Pro"/>
          <w:lang w:val="en-US"/>
        </w:rPr>
        <w:t>"</w:t>
      </w:r>
      <w:r w:rsidRPr="00DE57EA">
        <w:rPr>
          <w:rFonts w:ascii="Myriad Pro" w:hAnsi="Myriad Pro"/>
          <w:lang w:val="en-US"/>
        </w:rPr>
        <w:t>Filmmakers need to understand this technology to use it effectively,</w:t>
      </w:r>
      <w:r>
        <w:rPr>
          <w:rFonts w:ascii="Myriad Pro" w:hAnsi="Myriad Pro"/>
          <w:lang w:val="en-US"/>
        </w:rPr>
        <w:t>"</w:t>
      </w:r>
      <w:r w:rsidRPr="00DE57EA">
        <w:rPr>
          <w:rFonts w:ascii="Myriad Pro" w:hAnsi="Myriad Pro"/>
          <w:lang w:val="en-US"/>
        </w:rPr>
        <w:t xml:space="preserve"> Simon noted. </w:t>
      </w:r>
      <w:r>
        <w:rPr>
          <w:rFonts w:ascii="Myriad Pro" w:hAnsi="Myriad Pro"/>
          <w:lang w:val="en-US"/>
        </w:rPr>
        <w:t>"</w:t>
      </w:r>
      <w:r w:rsidRPr="00DE57EA">
        <w:rPr>
          <w:rFonts w:ascii="Myriad Pro" w:hAnsi="Myriad Pro"/>
          <w:lang w:val="en-US"/>
        </w:rPr>
        <w:t>Our goal is to demystify virtual production and make it more accessible, both locally and internationally.</w:t>
      </w:r>
      <w:r>
        <w:rPr>
          <w:rFonts w:ascii="Myriad Pro" w:hAnsi="Myriad Pro"/>
          <w:lang w:val="en-US"/>
        </w:rPr>
        <w:t>"</w:t>
      </w:r>
    </w:p>
    <w:p w14:paraId="19A2FC11" w14:textId="77777777" w:rsidR="00DE57EA" w:rsidRPr="00DE57EA" w:rsidRDefault="00DE57EA" w:rsidP="00DE57EA">
      <w:pPr>
        <w:rPr>
          <w:rFonts w:ascii="Myriad Pro" w:hAnsi="Myriad Pro"/>
          <w:lang w:val="en-US"/>
        </w:rPr>
      </w:pPr>
    </w:p>
    <w:p w14:paraId="1CACEAAD" w14:textId="77777777" w:rsidR="00DE57EA" w:rsidRPr="00DE57EA" w:rsidRDefault="00DE57EA" w:rsidP="00DE57EA">
      <w:pPr>
        <w:rPr>
          <w:rFonts w:ascii="Myriad Pro" w:hAnsi="Myriad Pro"/>
          <w:lang w:val="en-US"/>
        </w:rPr>
      </w:pPr>
      <w:r w:rsidRPr="00DE57EA">
        <w:rPr>
          <w:rFonts w:ascii="Myriad Pro" w:hAnsi="Myriad Pro"/>
          <w:lang w:val="en-US"/>
        </w:rPr>
        <w:t>United Illusions also stands out for its commitment to sustainability. The studio operates entirely on green energy supplied by 500 kW of solar panels, utilizes electric vehicles for transportation, and has been designed for optimal energy efficiency throughout. This aligns with a growing industry trend of using VP to reduce the environmental impact of traditional on-location filming.</w:t>
      </w:r>
    </w:p>
    <w:p w14:paraId="30B3A1CD" w14:textId="77777777" w:rsidR="00DE57EA" w:rsidRPr="00DE57EA" w:rsidRDefault="00DE57EA" w:rsidP="00DE57EA">
      <w:pPr>
        <w:rPr>
          <w:rFonts w:ascii="Myriad Pro" w:hAnsi="Myriad Pro"/>
          <w:lang w:val="en-US"/>
        </w:rPr>
      </w:pPr>
    </w:p>
    <w:p w14:paraId="7652FCBA" w14:textId="77777777" w:rsidR="00DE57EA" w:rsidRPr="00DE57EA" w:rsidRDefault="00DE57EA" w:rsidP="00DE57EA">
      <w:pPr>
        <w:rPr>
          <w:rFonts w:ascii="Myriad Pro" w:hAnsi="Myriad Pro"/>
          <w:lang w:val="en-US"/>
        </w:rPr>
      </w:pPr>
      <w:r w:rsidRPr="00DE57EA">
        <w:rPr>
          <w:rFonts w:ascii="Myriad Pro" w:hAnsi="Myriad Pro"/>
          <w:lang w:val="en-US"/>
        </w:rPr>
        <w:t>The studio complex features three fully equipped sound stages: one 900 m² stage with an LED volume and two additional 450 m² stages for auxiliary or standalone productions. Each stage features a steel rigging grid, high-capacity server rooms, and full backstage amenities, including dressing rooms, production offices, and VIP lounges. Clients can even oversee shoots from private skyboxes with panoramic views into the volume—an elegant touch that blends technical function with hospitality.</w:t>
      </w:r>
    </w:p>
    <w:p w14:paraId="68B661CE" w14:textId="77777777" w:rsidR="00DE57EA" w:rsidRPr="00DE57EA" w:rsidRDefault="00DE57EA" w:rsidP="00DE57EA">
      <w:pPr>
        <w:rPr>
          <w:rFonts w:ascii="Myriad Pro" w:hAnsi="Myriad Pro"/>
          <w:lang w:val="en-US"/>
        </w:rPr>
      </w:pPr>
    </w:p>
    <w:p w14:paraId="37D30DCD" w14:textId="77777777" w:rsidR="00DE57EA" w:rsidRPr="00DE57EA" w:rsidRDefault="00DE57EA" w:rsidP="00DE57EA">
      <w:pPr>
        <w:rPr>
          <w:rFonts w:ascii="Myriad Pro" w:hAnsi="Myriad Pro"/>
          <w:lang w:val="en-US"/>
        </w:rPr>
      </w:pPr>
      <w:r w:rsidRPr="00DE57EA">
        <w:rPr>
          <w:rFonts w:ascii="Myriad Pro" w:hAnsi="Myriad Pro"/>
          <w:lang w:val="en-US"/>
        </w:rPr>
        <w:t>Hungary remains one of the most attractive production locations in Europe, not only for its skilled crews and historic filmmaking culture but also due to its generous tax rebate system. Combined with the strategic location of United Illusions near Budapest International Airport, this makes the studio a top-tier choice for productions looking to maximize both quality and value.</w:t>
      </w:r>
    </w:p>
    <w:p w14:paraId="36C555E1" w14:textId="77777777" w:rsidR="00DE57EA" w:rsidRPr="00DE57EA" w:rsidRDefault="00DE57EA" w:rsidP="00DE57EA">
      <w:pPr>
        <w:rPr>
          <w:rFonts w:ascii="Myriad Pro" w:hAnsi="Myriad Pro"/>
          <w:lang w:val="en-US"/>
        </w:rPr>
      </w:pPr>
    </w:p>
    <w:p w14:paraId="2CD17FC8" w14:textId="23C0DB27" w:rsidR="00DE57EA" w:rsidRPr="00DE57EA" w:rsidRDefault="00DE57EA" w:rsidP="00DE57EA">
      <w:pPr>
        <w:rPr>
          <w:rStyle w:val="Strong"/>
          <w:rFonts w:ascii="Myriad Pro" w:hAnsi="Myriad Pro"/>
          <w:b w:val="0"/>
          <w:bCs w:val="0"/>
        </w:rPr>
      </w:pPr>
      <w:r>
        <w:rPr>
          <w:rFonts w:ascii="Myriad Pro" w:hAnsi="Myriad Pro"/>
          <w:lang w:val="en-US"/>
        </w:rPr>
        <w:t>"</w:t>
      </w:r>
      <w:r w:rsidRPr="00DE57EA">
        <w:rPr>
          <w:rFonts w:ascii="Myriad Pro" w:hAnsi="Myriad Pro"/>
          <w:lang w:val="en-US"/>
        </w:rPr>
        <w:t>Virtual production is transforming the way stories are told,</w:t>
      </w:r>
      <w:r>
        <w:rPr>
          <w:rFonts w:ascii="Myriad Pro" w:hAnsi="Myriad Pro"/>
          <w:lang w:val="en-US"/>
        </w:rPr>
        <w:t>"</w:t>
      </w:r>
      <w:r w:rsidRPr="00DE57EA">
        <w:rPr>
          <w:rFonts w:ascii="Myriad Pro" w:hAnsi="Myriad Pro"/>
          <w:lang w:val="en-US"/>
        </w:rPr>
        <w:t xml:space="preserve"> added Olaf </w:t>
      </w:r>
      <w:proofErr w:type="spellStart"/>
      <w:r w:rsidRPr="00DE57EA">
        <w:rPr>
          <w:rFonts w:ascii="Myriad Pro" w:hAnsi="Myriad Pro"/>
          <w:lang w:val="en-US"/>
        </w:rPr>
        <w:t>Sperwer</w:t>
      </w:r>
      <w:proofErr w:type="spellEnd"/>
      <w:r w:rsidRPr="00DE57EA">
        <w:rPr>
          <w:rFonts w:ascii="Myriad Pro" w:hAnsi="Myriad Pro"/>
          <w:lang w:val="en-US"/>
        </w:rPr>
        <w:t>. </w:t>
      </w:r>
      <w:r>
        <w:rPr>
          <w:rFonts w:ascii="Myriad Pro" w:hAnsi="Myriad Pro"/>
          <w:lang w:val="en-US"/>
        </w:rPr>
        <w:t>"</w:t>
      </w:r>
      <w:r w:rsidRPr="00DE57EA">
        <w:rPr>
          <w:rFonts w:ascii="Myriad Pro" w:hAnsi="Myriad Pro"/>
          <w:lang w:val="en-US"/>
        </w:rPr>
        <w:t xml:space="preserve">And facilities like United Illusions are leading the charge, offering filmmakers an unprecedented blend of creative control, technical sophistication, and sustainable practice. </w:t>
      </w:r>
      <w:proofErr w:type="spellStart"/>
      <w:r>
        <w:rPr>
          <w:rFonts w:ascii="Myriad Pro" w:hAnsi="Myriad Pro"/>
        </w:rPr>
        <w:t>We're</w:t>
      </w:r>
      <w:proofErr w:type="spellEnd"/>
      <w:r w:rsidRPr="00DE57EA">
        <w:rPr>
          <w:rFonts w:ascii="Myriad Pro" w:hAnsi="Myriad Pro"/>
        </w:rPr>
        <w:t xml:space="preserve"> </w:t>
      </w:r>
      <w:proofErr w:type="spellStart"/>
      <w:r w:rsidRPr="00DE57EA">
        <w:rPr>
          <w:rFonts w:ascii="Myriad Pro" w:hAnsi="Myriad Pro"/>
        </w:rPr>
        <w:t>proud</w:t>
      </w:r>
      <w:proofErr w:type="spellEnd"/>
      <w:r w:rsidRPr="00DE57EA">
        <w:rPr>
          <w:rFonts w:ascii="Myriad Pro" w:hAnsi="Myriad Pro"/>
        </w:rPr>
        <w:t xml:space="preserve"> </w:t>
      </w:r>
      <w:proofErr w:type="spellStart"/>
      <w:r w:rsidRPr="00DE57EA">
        <w:rPr>
          <w:rFonts w:ascii="Myriad Pro" w:hAnsi="Myriad Pro"/>
        </w:rPr>
        <w:t>to</w:t>
      </w:r>
      <w:proofErr w:type="spellEnd"/>
      <w:r w:rsidRPr="00DE57EA">
        <w:rPr>
          <w:rFonts w:ascii="Myriad Pro" w:hAnsi="Myriad Pro"/>
        </w:rPr>
        <w:t xml:space="preserve"> </w:t>
      </w:r>
      <w:proofErr w:type="spellStart"/>
      <w:r w:rsidRPr="00DE57EA">
        <w:rPr>
          <w:rFonts w:ascii="Myriad Pro" w:hAnsi="Myriad Pro"/>
        </w:rPr>
        <w:t>be</w:t>
      </w:r>
      <w:proofErr w:type="spellEnd"/>
      <w:r w:rsidRPr="00DE57EA">
        <w:rPr>
          <w:rFonts w:ascii="Myriad Pro" w:hAnsi="Myriad Pro"/>
        </w:rPr>
        <w:t xml:space="preserve"> part of </w:t>
      </w:r>
      <w:proofErr w:type="spellStart"/>
      <w:r w:rsidRPr="00DE57EA">
        <w:rPr>
          <w:rFonts w:ascii="Myriad Pro" w:hAnsi="Myriad Pro"/>
        </w:rPr>
        <w:t>that</w:t>
      </w:r>
      <w:proofErr w:type="spellEnd"/>
      <w:r w:rsidRPr="00DE57EA">
        <w:rPr>
          <w:rFonts w:ascii="Myriad Pro" w:hAnsi="Myriad Pro"/>
        </w:rPr>
        <w:t xml:space="preserve"> </w:t>
      </w:r>
      <w:proofErr w:type="spellStart"/>
      <w:r w:rsidRPr="00DE57EA">
        <w:rPr>
          <w:rFonts w:ascii="Myriad Pro" w:hAnsi="Myriad Pro"/>
        </w:rPr>
        <w:t>journey</w:t>
      </w:r>
      <w:proofErr w:type="spellEnd"/>
      <w:r w:rsidRPr="00DE57EA">
        <w:rPr>
          <w:rFonts w:ascii="Myriad Pro" w:hAnsi="Myriad Pro"/>
        </w:rPr>
        <w:t>.</w:t>
      </w:r>
      <w:r>
        <w:rPr>
          <w:rFonts w:ascii="Myriad Pro" w:hAnsi="Myriad Pro"/>
        </w:rPr>
        <w:t>"</w:t>
      </w:r>
    </w:p>
    <w:p w14:paraId="5B676E08" w14:textId="6293A42F" w:rsidR="004F252E" w:rsidRPr="00DE57EA" w:rsidRDefault="008C01F4" w:rsidP="008C01F4">
      <w:pPr>
        <w:pStyle w:val="NormalWeb"/>
        <w:jc w:val="center"/>
        <w:rPr>
          <w:rFonts w:ascii="Myriad Pro" w:hAnsi="Myriad Pro" w:cs="Arial"/>
          <w:sz w:val="22"/>
          <w:szCs w:val="22"/>
          <w:lang w:val="en-GB"/>
        </w:rPr>
      </w:pPr>
      <w:r w:rsidRPr="00DE57EA">
        <w:rPr>
          <w:rStyle w:val="Strong"/>
          <w:rFonts w:ascii="Myriad Pro" w:hAnsi="Myriad Pro" w:cs="Arial"/>
          <w:sz w:val="22"/>
          <w:szCs w:val="22"/>
          <w:lang w:val="en-GB"/>
        </w:rPr>
        <w:t>**</w:t>
      </w:r>
      <w:r w:rsidR="004F252E" w:rsidRPr="00DE57EA">
        <w:rPr>
          <w:rStyle w:val="Strong"/>
          <w:rFonts w:ascii="Myriad Pro" w:hAnsi="Myriad Pro" w:cs="Arial"/>
          <w:sz w:val="22"/>
          <w:szCs w:val="22"/>
          <w:lang w:val="en-GB"/>
        </w:rPr>
        <w:t>ENDS</w:t>
      </w:r>
      <w:r w:rsidRPr="00DE57EA">
        <w:rPr>
          <w:rStyle w:val="Strong"/>
          <w:rFonts w:ascii="Myriad Pro" w:hAnsi="Myriad Pro" w:cs="Arial"/>
          <w:sz w:val="22"/>
          <w:szCs w:val="22"/>
          <w:lang w:val="en-GB"/>
        </w:rPr>
        <w:t>**</w:t>
      </w:r>
    </w:p>
    <w:p w14:paraId="5D217F65" w14:textId="632C12F3" w:rsidR="00923098" w:rsidRPr="00DE57EA" w:rsidRDefault="00923098" w:rsidP="00923098">
      <w:pPr>
        <w:rPr>
          <w:rFonts w:ascii="Myriad Pro" w:hAnsi="Myriad Pro" w:cs="Arial"/>
          <w:color w:val="0F0F0F"/>
          <w:lang w:val="en-GB"/>
        </w:rPr>
      </w:pPr>
      <w:r w:rsidRPr="00DE57EA">
        <w:rPr>
          <w:rFonts w:ascii="Myriad Pro" w:hAnsi="Myriad Pro" w:cs="Arial"/>
          <w:color w:val="0F0F0F"/>
          <w:lang w:val="en-GB"/>
        </w:rPr>
        <w:t xml:space="preserve">For media inquiries, please contact </w:t>
      </w:r>
      <w:hyperlink r:id="rId8" w:history="1">
        <w:r w:rsidRPr="00DE57EA">
          <w:rPr>
            <w:rStyle w:val="Hyperlink"/>
            <w:rFonts w:ascii="Myriad Pro" w:hAnsi="Myriad Pro" w:cs="Arial"/>
            <w:lang w:val="en-GB"/>
          </w:rPr>
          <w:t>marina@roevisual.eu</w:t>
        </w:r>
      </w:hyperlink>
    </w:p>
    <w:p w14:paraId="692129DE" w14:textId="77777777" w:rsidR="00923098" w:rsidRPr="00DE57EA" w:rsidRDefault="00923098" w:rsidP="00923098">
      <w:pPr>
        <w:rPr>
          <w:rFonts w:ascii="Myriad Pro" w:hAnsi="Myriad Pro" w:cs="Arial"/>
          <w:lang w:val="en-GB"/>
        </w:rPr>
      </w:pPr>
      <w:r w:rsidRPr="00DE57EA">
        <w:rPr>
          <w:rFonts w:ascii="Myriad Pro" w:hAnsi="Myriad Pro" w:cs="Arial"/>
          <w:lang w:val="en-GB"/>
        </w:rPr>
        <w:t> </w:t>
      </w:r>
    </w:p>
    <w:p w14:paraId="29F46AC1" w14:textId="77777777" w:rsidR="007B4CCA" w:rsidRDefault="007B4CCA" w:rsidP="00923098">
      <w:pPr>
        <w:rPr>
          <w:rFonts w:ascii="Myriad Pro" w:hAnsi="Myriad Pro" w:cs="Arial"/>
          <w:lang w:val="en-GB"/>
        </w:rPr>
      </w:pPr>
    </w:p>
    <w:p w14:paraId="7147CD28" w14:textId="77777777" w:rsidR="00DE57EA" w:rsidRDefault="00DE57EA" w:rsidP="00923098">
      <w:pPr>
        <w:rPr>
          <w:rFonts w:ascii="Myriad Pro" w:hAnsi="Myriad Pro" w:cs="Arial"/>
          <w:lang w:val="en-GB"/>
        </w:rPr>
      </w:pPr>
    </w:p>
    <w:p w14:paraId="091E6E03" w14:textId="77777777" w:rsidR="00DE57EA" w:rsidRDefault="00DE57EA" w:rsidP="00923098">
      <w:pPr>
        <w:rPr>
          <w:rFonts w:ascii="Myriad Pro" w:hAnsi="Myriad Pro" w:cs="Arial"/>
          <w:lang w:val="en-GB"/>
        </w:rPr>
      </w:pPr>
    </w:p>
    <w:p w14:paraId="1226B531" w14:textId="77777777" w:rsidR="00DE57EA" w:rsidRDefault="00DE57EA" w:rsidP="00923098">
      <w:pPr>
        <w:rPr>
          <w:rFonts w:ascii="Myriad Pro" w:hAnsi="Myriad Pro" w:cs="Arial"/>
          <w:lang w:val="en-GB"/>
        </w:rPr>
      </w:pPr>
    </w:p>
    <w:p w14:paraId="49B61516" w14:textId="77777777" w:rsidR="00DE57EA" w:rsidRPr="00DE57EA" w:rsidRDefault="00DE57EA" w:rsidP="00923098">
      <w:pPr>
        <w:rPr>
          <w:rFonts w:ascii="Myriad Pro" w:hAnsi="Myriad Pro" w:cs="Arial"/>
          <w:lang w:val="en-GB"/>
        </w:rPr>
      </w:pPr>
    </w:p>
    <w:p w14:paraId="3850243B" w14:textId="77777777" w:rsidR="00923098" w:rsidRPr="00DE57EA" w:rsidRDefault="00923098" w:rsidP="00923098">
      <w:pPr>
        <w:rPr>
          <w:rFonts w:ascii="Myriad Pro" w:hAnsi="Myriad Pro" w:cs="Arial"/>
          <w:lang w:val="en-GB"/>
        </w:rPr>
      </w:pPr>
    </w:p>
    <w:p w14:paraId="33A3EE30" w14:textId="77777777" w:rsidR="00DE57EA" w:rsidRPr="00DE57EA" w:rsidRDefault="00DE57EA" w:rsidP="00DE57EA">
      <w:pPr>
        <w:rPr>
          <w:rFonts w:ascii="Myriad Pro" w:hAnsi="Myriad Pro"/>
          <w:lang w:val="en-US"/>
        </w:rPr>
      </w:pPr>
      <w:r w:rsidRPr="00DE57EA">
        <w:rPr>
          <w:rFonts w:ascii="Myriad Pro" w:hAnsi="Myriad Pro"/>
          <w:lang w:val="en-US"/>
        </w:rPr>
        <w:t xml:space="preserve">Read More about the ARRI accreditation: </w:t>
      </w:r>
      <w:hyperlink r:id="rId9" w:history="1">
        <w:r w:rsidRPr="00DE57EA">
          <w:rPr>
            <w:rStyle w:val="Hyperlink"/>
            <w:rFonts w:ascii="Myriad Pro" w:hAnsi="Myriad Pro"/>
            <w:lang w:val="en-US"/>
          </w:rPr>
          <w:t>https://www.arri.com/news-en/arri-boosts-united-illusions-world-class-film-complex-budapest</w:t>
        </w:r>
      </w:hyperlink>
    </w:p>
    <w:p w14:paraId="32F57092" w14:textId="77777777" w:rsidR="00DE57EA" w:rsidRPr="00DE57EA" w:rsidRDefault="00DE57EA" w:rsidP="00DE57EA">
      <w:pPr>
        <w:rPr>
          <w:rFonts w:ascii="Myriad Pro" w:hAnsi="Myriad Pro"/>
          <w:lang w:val="en-US"/>
        </w:rPr>
      </w:pPr>
    </w:p>
    <w:p w14:paraId="300ACF61" w14:textId="77777777" w:rsidR="00DE57EA" w:rsidRPr="00DE57EA" w:rsidRDefault="00DE57EA" w:rsidP="00DE57EA">
      <w:pPr>
        <w:rPr>
          <w:rFonts w:ascii="Myriad Pro" w:hAnsi="Myriad Pro"/>
          <w:lang w:val="en-US"/>
        </w:rPr>
      </w:pPr>
    </w:p>
    <w:p w14:paraId="29C27F9A" w14:textId="0CB8856F" w:rsidR="00DE57EA" w:rsidRPr="00DE57EA" w:rsidRDefault="00DE57EA" w:rsidP="00DE57EA">
      <w:pPr>
        <w:rPr>
          <w:rFonts w:ascii="Myriad Pro" w:hAnsi="Myriad Pro"/>
        </w:rPr>
      </w:pPr>
      <w:r w:rsidRPr="00DE57EA">
        <w:rPr>
          <w:rFonts w:ascii="Myriad Pro" w:hAnsi="Myriad Pro"/>
          <w:b/>
          <w:bCs/>
          <w:lang w:val="en-US"/>
        </w:rPr>
        <w:t>About United Illusions Studio</w:t>
      </w:r>
      <w:r w:rsidRPr="00DE57EA">
        <w:rPr>
          <w:rFonts w:ascii="Myriad Pro" w:hAnsi="Myriad Pro"/>
          <w:lang w:val="en-US"/>
        </w:rPr>
        <w:br/>
        <w:t xml:space="preserve">United Illusions is </w:t>
      </w:r>
      <w:r>
        <w:rPr>
          <w:rFonts w:ascii="Myriad Pro" w:hAnsi="Myriad Pro"/>
          <w:lang w:val="en-US"/>
        </w:rPr>
        <w:t>Hungary's</w:t>
      </w:r>
      <w:r w:rsidRPr="00DE57EA">
        <w:rPr>
          <w:rFonts w:ascii="Myriad Pro" w:hAnsi="Myriad Pro"/>
          <w:lang w:val="en-US"/>
        </w:rPr>
        <w:t xml:space="preserve"> first ARRI-accredited virtual production studio, equipped with a full ROE Visual-powered LED volume and integrated ARRI camera and lighting workflows. Located near Budapest, the studio is part of the Visual Europe Group and offers end-to-end visual production services for feature films, television, commercials, and live events.</w:t>
      </w:r>
      <w:r w:rsidRPr="00DE57EA">
        <w:rPr>
          <w:rFonts w:ascii="Myriad Pro" w:hAnsi="Myriad Pro"/>
          <w:lang w:val="en-US"/>
        </w:rPr>
        <w:br/>
      </w:r>
      <w:hyperlink r:id="rId10" w:history="1">
        <w:r w:rsidRPr="00DE57EA">
          <w:rPr>
            <w:rStyle w:val="Hyperlink"/>
            <w:rFonts w:ascii="Myriad Pro" w:hAnsi="Myriad Pro"/>
          </w:rPr>
          <w:t>https://unitedillusions.com</w:t>
        </w:r>
      </w:hyperlink>
    </w:p>
    <w:p w14:paraId="50089EEC" w14:textId="77777777" w:rsidR="00FF67A9" w:rsidRPr="00DE57EA" w:rsidRDefault="00FF67A9" w:rsidP="00923098">
      <w:pPr>
        <w:rPr>
          <w:rFonts w:ascii="Myriad Pro" w:hAnsi="Myriad Pro" w:cs="Arial"/>
          <w:b/>
          <w:bCs/>
          <w:lang w:val="en-US"/>
        </w:rPr>
      </w:pPr>
    </w:p>
    <w:p w14:paraId="758ACB90" w14:textId="4B3BCBDC" w:rsidR="00923098" w:rsidRPr="00DE57EA" w:rsidRDefault="00923098" w:rsidP="00923098">
      <w:pPr>
        <w:rPr>
          <w:rFonts w:ascii="Myriad Pro" w:hAnsi="Myriad Pro" w:cs="Arial"/>
          <w:lang w:val="en-GB"/>
        </w:rPr>
      </w:pPr>
      <w:r w:rsidRPr="00DE57EA">
        <w:rPr>
          <w:rFonts w:ascii="Myriad Pro" w:hAnsi="Myriad Pro" w:cs="Arial"/>
          <w:b/>
          <w:bCs/>
          <w:lang w:val="en-GB"/>
        </w:rPr>
        <w:t>About ROE Visual</w:t>
      </w:r>
      <w:r w:rsidRPr="00DE57EA">
        <w:rPr>
          <w:rFonts w:ascii="MS Gothic" w:eastAsia="MS Gothic" w:hAnsi="MS Gothic" w:cs="MS Gothic" w:hint="eastAsia"/>
          <w:b/>
          <w:bCs/>
          <w:lang w:val="en-GB"/>
        </w:rPr>
        <w:t> </w:t>
      </w:r>
      <w:r w:rsidRPr="00DE57EA">
        <w:rPr>
          <w:rFonts w:ascii="Myriad Pro" w:hAnsi="Myriad Pro" w:cs="Arial"/>
          <w:lang w:val="en-GB"/>
        </w:rPr>
        <w:br/>
        <w:t>ROE Visual delivers cutting-edge LED display technology that empowers creatives, designers, and technical professionals worldwide to bring their visions to life.</w:t>
      </w:r>
    </w:p>
    <w:p w14:paraId="68B0553C" w14:textId="40F03EBE" w:rsidR="00923098" w:rsidRPr="00DE57EA" w:rsidRDefault="00923098" w:rsidP="00923098">
      <w:pPr>
        <w:rPr>
          <w:rFonts w:ascii="Myriad Pro" w:hAnsi="Myriad Pro" w:cs="Arial"/>
          <w:lang w:val="en-GB"/>
        </w:rPr>
      </w:pPr>
      <w:r w:rsidRPr="00DE57EA">
        <w:rPr>
          <w:rFonts w:ascii="Myriad Pro" w:hAnsi="Myriad Pro" w:cs="Arial"/>
          <w:lang w:val="en-GB"/>
        </w:rPr>
        <w:t>Founded in 2006, ROE Visual creates the </w:t>
      </w:r>
      <w:r w:rsidR="00DE57EA">
        <w:rPr>
          <w:rFonts w:ascii="Myriad Pro" w:hAnsi="Myriad Pro" w:cs="Arial"/>
          <w:lang w:val="en-GB"/>
        </w:rPr>
        <w:t>world's</w:t>
      </w:r>
      <w:r w:rsidRPr="00DE57EA">
        <w:rPr>
          <w:rFonts w:ascii="Myriad Pro" w:hAnsi="Myriad Pro" w:cs="Arial"/>
          <w:lang w:val="en-GB"/>
        </w:rPr>
        <w:t> finest LED display solutions by combining advanced technology, premium components, and a passion for innovation. This dedication has set ROE Visual as the industry standard in markets spanning Touring, Virtual Production, Broadcast, and Fixed Installation. With headquarters in China and a robust network of regional offices, ROE Visual provides expert knowledge, personalized service, and comprehensive global support.</w:t>
      </w:r>
    </w:p>
    <w:p w14:paraId="4FC2DDA6" w14:textId="77777777" w:rsidR="00923098" w:rsidRPr="00DE57EA" w:rsidRDefault="00923098" w:rsidP="00923098">
      <w:pPr>
        <w:rPr>
          <w:rFonts w:ascii="Myriad Pro" w:hAnsi="Myriad Pro" w:cs="Arial"/>
          <w:lang w:val="en-GB"/>
        </w:rPr>
      </w:pPr>
      <w:r w:rsidRPr="00DE57EA">
        <w:rPr>
          <w:rFonts w:ascii="Myriad Pro" w:hAnsi="Myriad Pro" w:cs="Arial"/>
          <w:lang w:val="en-GB"/>
        </w:rPr>
        <w:t>For more information, please visit </w:t>
      </w:r>
      <w:hyperlink r:id="rId11" w:history="1">
        <w:r w:rsidRPr="00DE57EA">
          <w:rPr>
            <w:rStyle w:val="Hyperlink"/>
            <w:rFonts w:ascii="Myriad Pro" w:hAnsi="Myriad Pro" w:cs="Arial"/>
            <w:lang w:val="en-GB"/>
          </w:rPr>
          <w:t>www.roevisual.com</w:t>
        </w:r>
      </w:hyperlink>
      <w:r w:rsidRPr="00DE57EA">
        <w:rPr>
          <w:rFonts w:ascii="Myriad Pro" w:hAnsi="Myriad Pro" w:cs="Arial"/>
          <w:lang w:val="en-GB"/>
        </w:rPr>
        <w:t>.</w:t>
      </w:r>
    </w:p>
    <w:p w14:paraId="01BE1701" w14:textId="77777777" w:rsidR="00923098" w:rsidRPr="00DE57EA" w:rsidRDefault="00923098" w:rsidP="00923098">
      <w:pPr>
        <w:rPr>
          <w:rFonts w:ascii="Myriad Pro" w:hAnsi="Myriad Pro" w:cs="Arial"/>
          <w:lang w:val="en-GB"/>
        </w:rPr>
      </w:pPr>
      <w:r w:rsidRPr="00DE57EA">
        <w:rPr>
          <w:rFonts w:ascii="Myriad Pro" w:hAnsi="Myriad Pro" w:cs="Arial"/>
          <w:lang w:val="en-GB"/>
        </w:rPr>
        <w:t> </w:t>
      </w:r>
    </w:p>
    <w:p w14:paraId="748531D7" w14:textId="77777777" w:rsidR="00923098" w:rsidRPr="00DE57EA" w:rsidRDefault="00923098" w:rsidP="00923098">
      <w:pPr>
        <w:rPr>
          <w:rFonts w:ascii="Myriad Pro" w:hAnsi="Myriad Pro" w:cs="Arial"/>
          <w:lang w:val="en-GB"/>
        </w:rPr>
      </w:pPr>
    </w:p>
    <w:p w14:paraId="34D5F2F4" w14:textId="77777777" w:rsidR="00923098" w:rsidRPr="00DE57EA" w:rsidRDefault="00923098" w:rsidP="00923098">
      <w:pPr>
        <w:rPr>
          <w:rFonts w:ascii="Myriad Pro" w:hAnsi="Myriad Pro" w:cs="Arial"/>
          <w:lang w:val="en-GB"/>
        </w:rPr>
      </w:pPr>
    </w:p>
    <w:p w14:paraId="0ED64FFD" w14:textId="77777777" w:rsidR="00923098" w:rsidRPr="00DE57EA" w:rsidRDefault="00923098" w:rsidP="00923098">
      <w:pPr>
        <w:rPr>
          <w:rFonts w:ascii="Myriad Pro" w:hAnsi="Myriad Pro" w:cs="Arial"/>
          <w:lang w:val="en-GB"/>
        </w:rPr>
      </w:pPr>
    </w:p>
    <w:p w14:paraId="20121F51" w14:textId="77777777" w:rsidR="004E6E7B" w:rsidRPr="00DE57EA" w:rsidRDefault="004E6E7B" w:rsidP="000666E6">
      <w:pPr>
        <w:rPr>
          <w:rFonts w:ascii="Myriad Pro" w:hAnsi="Myriad Pro" w:cs="Arial"/>
          <w:color w:val="000000" w:themeColor="text1"/>
          <w:lang w:val="en-GB"/>
        </w:rPr>
      </w:pPr>
    </w:p>
    <w:sectPr w:rsidR="004E6E7B" w:rsidRPr="00DE57EA" w:rsidSect="006E1B73">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4C7255" w14:textId="77777777" w:rsidR="00B753B9" w:rsidRDefault="00B753B9" w:rsidP="00174314">
      <w:r>
        <w:separator/>
      </w:r>
    </w:p>
  </w:endnote>
  <w:endnote w:type="continuationSeparator" w:id="0">
    <w:p w14:paraId="3BD475FE" w14:textId="77777777" w:rsidR="00B753B9" w:rsidRDefault="00B753B9" w:rsidP="00174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Humanist777BT-LightB">
    <w:altName w:val="Calibri"/>
    <w:panose1 w:val="020B0604020202020204"/>
    <w:charset w:val="00"/>
    <w:family w:val="swiss"/>
    <w:pitch w:val="variable"/>
    <w:sig w:usb0="800000AF" w:usb1="1000204A" w:usb2="00000000" w:usb3="00000000" w:csb0="00000011" w:csb1="00000000"/>
  </w:font>
  <w:font w:name="Myriad Pro">
    <w:panose1 w:val="020B0604020202020204"/>
    <w:charset w:val="00"/>
    <w:family w:val="swiss"/>
    <w:notTrueType/>
    <w:pitch w:val="variable"/>
    <w:sig w:usb0="A00002AF" w:usb1="50002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EB6775" w14:textId="3C662D16" w:rsidR="001B2B15" w:rsidRPr="001B2B15" w:rsidRDefault="001B2B15" w:rsidP="00B12625">
    <w:pPr>
      <w:pStyle w:val="Footer"/>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4BCF3A" w14:textId="747E2E2A" w:rsidR="001B2B15" w:rsidRDefault="001B2B15" w:rsidP="001B2B15">
    <w:pPr>
      <w:pStyle w:val="Footer"/>
      <w:jc w:val="both"/>
    </w:pPr>
  </w:p>
  <w:p w14:paraId="4D8C0998" w14:textId="77777777" w:rsidR="00AC3529" w:rsidRPr="00310E33" w:rsidRDefault="00AC3529" w:rsidP="00AC3529">
    <w:pPr>
      <w:pStyle w:val="Footer"/>
      <w:rPr>
        <w:b/>
        <w:lang w:val="en-US"/>
      </w:rPr>
    </w:pPr>
    <w:r w:rsidRPr="00310E33">
      <w:rPr>
        <w:b/>
        <w:lang w:val="en-US"/>
      </w:rPr>
      <w:t>Press Contact:</w:t>
    </w:r>
  </w:p>
  <w:p w14:paraId="1058FD10" w14:textId="77777777" w:rsidR="00AC3529" w:rsidRPr="00310E33" w:rsidRDefault="00AC3529" w:rsidP="00AC3529">
    <w:pPr>
      <w:pStyle w:val="Footer"/>
      <w:jc w:val="both"/>
      <w:rPr>
        <w:lang w:val="en-US"/>
      </w:rPr>
    </w:pPr>
    <w:r w:rsidRPr="00310E33">
      <w:rPr>
        <w:lang w:val="en-US"/>
      </w:rPr>
      <w:t>Marina Prak, Marketing Manager</w:t>
    </w:r>
  </w:p>
  <w:p w14:paraId="40F1176B" w14:textId="4D62A60F" w:rsidR="00AC3529" w:rsidRPr="00310E33" w:rsidRDefault="00AC3529" w:rsidP="00AC3529">
    <w:pPr>
      <w:pStyle w:val="Footer"/>
      <w:jc w:val="both"/>
      <w:rPr>
        <w:lang w:val="en-US"/>
      </w:rPr>
    </w:pPr>
    <w:r w:rsidRPr="00310E33">
      <w:rPr>
        <w:lang w:val="en-US"/>
      </w:rPr>
      <w:t xml:space="preserve">ROE Visual </w:t>
    </w:r>
    <w:r w:rsidR="00C03B21" w:rsidRPr="00310E33">
      <w:rPr>
        <w:lang w:val="en-US"/>
      </w:rPr>
      <w:t>Co. Ltd.</w:t>
    </w:r>
  </w:p>
  <w:p w14:paraId="7C1C3E15" w14:textId="77777777" w:rsidR="00AC3529" w:rsidRPr="00310E33" w:rsidRDefault="00AC3529" w:rsidP="00AC3529">
    <w:pPr>
      <w:pStyle w:val="Footer"/>
      <w:jc w:val="both"/>
      <w:rPr>
        <w:rStyle w:val="Hyperlink"/>
        <w:color w:val="auto"/>
        <w:u w:val="none"/>
        <w:lang w:val="en-US"/>
      </w:rPr>
    </w:pPr>
    <w:r w:rsidRPr="00310E33">
      <w:rPr>
        <w:lang w:val="en-US"/>
      </w:rPr>
      <w:t xml:space="preserve">T: +31 50 211 0990 E: </w:t>
    </w:r>
    <w:r>
      <w:fldChar w:fldCharType="begin"/>
    </w:r>
    <w:r w:rsidRPr="00DE57EA">
      <w:rPr>
        <w:lang w:val="en-US"/>
      </w:rPr>
      <w:instrText>HYPERLINK "mailto:marina@roevisual.eu"</w:instrText>
    </w:r>
    <w:r>
      <w:fldChar w:fldCharType="separate"/>
    </w:r>
    <w:r w:rsidRPr="00310E33">
      <w:rPr>
        <w:rStyle w:val="Hyperlink"/>
        <w:lang w:val="en-US"/>
      </w:rPr>
      <w:t>marina@roevisual.eu</w:t>
    </w:r>
    <w:r>
      <w:rPr>
        <w:rStyle w:val="Hyperlink"/>
        <w:lang w:val="en-US"/>
      </w:rPr>
      <w:fldChar w:fldCharType="end"/>
    </w:r>
    <w:r w:rsidRPr="00310E33">
      <w:rPr>
        <w:rStyle w:val="Hyperlink"/>
        <w:color w:val="auto"/>
        <w:u w:val="none"/>
        <w:lang w:val="en-US"/>
      </w:rPr>
      <w:t xml:space="preserve"> </w:t>
    </w:r>
  </w:p>
  <w:p w14:paraId="6286A024" w14:textId="77777777" w:rsidR="00AC3529" w:rsidRPr="00E62785" w:rsidRDefault="00AC3529" w:rsidP="00AC3529">
    <w:pPr>
      <w:pStyle w:val="Footer"/>
      <w:jc w:val="both"/>
      <w:rPr>
        <w:lang w:val="en-US"/>
      </w:rPr>
    </w:pPr>
    <w:hyperlink r:id="rId1" w:history="1">
      <w:r w:rsidRPr="00E62785">
        <w:rPr>
          <w:rStyle w:val="Hyperlink"/>
          <w:lang w:val="en-US"/>
        </w:rPr>
        <w:t>www.roevisual.com</w:t>
      </w:r>
    </w:hyperlink>
  </w:p>
  <w:p w14:paraId="0E8E91F8" w14:textId="77777777" w:rsidR="00AC3529" w:rsidRPr="00DF1A10" w:rsidRDefault="00AC3529">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C93049" w14:textId="77777777" w:rsidR="00B753B9" w:rsidRDefault="00B753B9" w:rsidP="00174314">
      <w:r>
        <w:separator/>
      </w:r>
    </w:p>
  </w:footnote>
  <w:footnote w:type="continuationSeparator" w:id="0">
    <w:p w14:paraId="7AFA4873" w14:textId="77777777" w:rsidR="00B753B9" w:rsidRDefault="00B753B9" w:rsidP="00174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1C1C85" w14:textId="5203A7CF" w:rsidR="00174314" w:rsidRDefault="00533197" w:rsidP="00657BA2">
    <w:pPr>
      <w:pStyle w:val="Header"/>
      <w:jc w:val="center"/>
    </w:pPr>
    <w:r>
      <w:rPr>
        <w:noProof/>
        <w:lang w:val="de-DE" w:eastAsia="de-DE"/>
      </w:rPr>
      <mc:AlternateContent>
        <mc:Choice Requires="wps">
          <w:drawing>
            <wp:anchor distT="0" distB="0" distL="114300" distR="114300" simplePos="0" relativeHeight="251661312" behindDoc="0" locked="0" layoutInCell="1" allowOverlap="1" wp14:anchorId="7149835E" wp14:editId="4B24CEFE">
              <wp:simplePos x="0" y="0"/>
              <wp:positionH relativeFrom="column">
                <wp:posOffset>-948957</wp:posOffset>
              </wp:positionH>
              <wp:positionV relativeFrom="paragraph">
                <wp:posOffset>818781</wp:posOffset>
              </wp:positionV>
              <wp:extent cx="7659329" cy="0"/>
              <wp:effectExtent l="0" t="12700" r="24765" b="12700"/>
              <wp:wrapNone/>
              <wp:docPr id="6" name="Straight Connector 6"/>
              <wp:cNvGraphicFramePr/>
              <a:graphic xmlns:a="http://schemas.openxmlformats.org/drawingml/2006/main">
                <a:graphicData uri="http://schemas.microsoft.com/office/word/2010/wordprocessingShape">
                  <wps:wsp>
                    <wps:cNvCnPr/>
                    <wps:spPr>
                      <a:xfrm>
                        <a:off x="0" y="0"/>
                        <a:ext cx="7659329" cy="0"/>
                      </a:xfrm>
                      <a:prstGeom prst="line">
                        <a:avLst/>
                      </a:prstGeom>
                      <a:ln w="19050">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w:pict>
            <v:line w14:anchorId="4A9EC07F" id="Straight Connector 6"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4.7pt,64.45pt" to="528.4pt,64.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" strokecolor="#c00000" strokeweight="1.5pt">
              <v:stroke joinstyle="miter"/>
            </v:line>
          </w:pict>
        </mc:Fallback>
      </mc:AlternateContent>
    </w:r>
    <w:r>
      <w:rPr>
        <w:noProof/>
        <w:lang w:val="de-DE" w:eastAsia="de-DE"/>
      </w:rPr>
      <w:drawing>
        <wp:inline distT="0" distB="0" distL="0" distR="0" wp14:anchorId="73F59BBD" wp14:editId="3064A0BD">
          <wp:extent cx="1471784" cy="690921"/>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007 - ROE Creative Display - RGB, RED.png"/>
                  <pic:cNvPicPr/>
                </pic:nvPicPr>
                <pic:blipFill>
                  <a:blip r:embed="rId1">
                    <a:extLst>
                      <a:ext uri="{28A0092B-C50C-407E-A947-70E740481C1C}">
                        <a14:useLocalDpi xmlns:a14="http://schemas.microsoft.com/office/drawing/2010/main" val="0"/>
                      </a:ext>
                    </a:extLst>
                  </a:blip>
                  <a:stretch>
                    <a:fillRect/>
                  </a:stretch>
                </pic:blipFill>
                <pic:spPr>
                  <a:xfrm>
                    <a:off x="0" y="0"/>
                    <a:ext cx="1505880" cy="706927"/>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A9FD4E" w14:textId="2F8A37CD" w:rsidR="00533197" w:rsidRDefault="00533197" w:rsidP="00284621">
    <w:pPr>
      <w:pStyle w:val="Header"/>
      <w:tabs>
        <w:tab w:val="left" w:pos="1889"/>
        <w:tab w:val="center" w:pos="4536"/>
      </w:tabs>
    </w:pPr>
    <w:r>
      <w:rPr>
        <w:noProof/>
        <w:lang w:val="de-DE" w:eastAsia="de-DE"/>
      </w:rPr>
      <mc:AlternateContent>
        <mc:Choice Requires="wps">
          <w:drawing>
            <wp:anchor distT="0" distB="0" distL="114300" distR="114300" simplePos="0" relativeHeight="251659264" behindDoc="0" locked="0" layoutInCell="1" allowOverlap="1" wp14:anchorId="7B9684F2" wp14:editId="35C0B510">
              <wp:simplePos x="0" y="0"/>
              <wp:positionH relativeFrom="column">
                <wp:posOffset>-880130</wp:posOffset>
              </wp:positionH>
              <wp:positionV relativeFrom="paragraph">
                <wp:posOffset>808949</wp:posOffset>
              </wp:positionV>
              <wp:extent cx="7560432" cy="0"/>
              <wp:effectExtent l="0" t="12700" r="21590" b="12700"/>
              <wp:wrapNone/>
              <wp:docPr id="5" name="Straight Connector 5"/>
              <wp:cNvGraphicFramePr/>
              <a:graphic xmlns:a="http://schemas.openxmlformats.org/drawingml/2006/main">
                <a:graphicData uri="http://schemas.microsoft.com/office/word/2010/wordprocessingShape">
                  <wps:wsp>
                    <wps:cNvCnPr/>
                    <wps:spPr>
                      <a:xfrm>
                        <a:off x="0" y="0"/>
                        <a:ext cx="7560432" cy="0"/>
                      </a:xfrm>
                      <a:prstGeom prst="line">
                        <a:avLst/>
                      </a:prstGeom>
                      <a:ln w="19050">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w:pict>
            <v:line w14:anchorId="4D664328" id="Straight Connector 5"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9.3pt,63.7pt" to="526pt,63.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" strokecolor="#c00000" strokeweight="1.5pt">
              <v:stroke joinstyle="miter"/>
            </v:line>
          </w:pict>
        </mc:Fallback>
      </mc:AlternateContent>
    </w:r>
    <w:r w:rsidR="00284621">
      <w:tab/>
    </w:r>
    <w:r w:rsidR="00284621">
      <w:tab/>
    </w:r>
    <w:r>
      <w:rPr>
        <w:noProof/>
        <w:lang w:val="de-DE" w:eastAsia="de-DE"/>
      </w:rPr>
      <w:drawing>
        <wp:inline distT="0" distB="0" distL="0" distR="0" wp14:anchorId="77897FC7" wp14:editId="129F63D3">
          <wp:extent cx="1471784" cy="690921"/>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007 - ROE Creative Display - RGB, RED.png"/>
                  <pic:cNvPicPr/>
                </pic:nvPicPr>
                <pic:blipFill>
                  <a:blip r:embed="rId1">
                    <a:extLst>
                      <a:ext uri="{28A0092B-C50C-407E-A947-70E740481C1C}">
                        <a14:useLocalDpi xmlns:a14="http://schemas.microsoft.com/office/drawing/2010/main" val="0"/>
                      </a:ext>
                    </a:extLst>
                  </a:blip>
                  <a:stretch>
                    <a:fillRect/>
                  </a:stretch>
                </pic:blipFill>
                <pic:spPr>
                  <a:xfrm>
                    <a:off x="0" y="0"/>
                    <a:ext cx="1505880" cy="706927"/>
                  </a:xfrm>
                  <a:prstGeom prst="rect">
                    <a:avLst/>
                  </a:prstGeom>
                </pic:spPr>
              </pic:pic>
            </a:graphicData>
          </a:graphic>
        </wp:inline>
      </w:drawing>
    </w:r>
  </w:p>
  <w:p w14:paraId="648B78B4" w14:textId="77777777" w:rsidR="00533197" w:rsidRDefault="00533197" w:rsidP="00284621">
    <w:pPr>
      <w:pStyle w:val="Header"/>
      <w:tabs>
        <w:tab w:val="left" w:pos="1889"/>
        <w:tab w:val="center" w:pos="453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F2344"/>
    <w:multiLevelType w:val="hybridMultilevel"/>
    <w:tmpl w:val="9D483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3747F9"/>
    <w:multiLevelType w:val="hybridMultilevel"/>
    <w:tmpl w:val="C4186F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B92286"/>
    <w:multiLevelType w:val="multilevel"/>
    <w:tmpl w:val="62386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0380F1E"/>
    <w:multiLevelType w:val="multilevel"/>
    <w:tmpl w:val="53126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8208F4"/>
    <w:multiLevelType w:val="hybridMultilevel"/>
    <w:tmpl w:val="2EE214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32490A"/>
    <w:multiLevelType w:val="hybridMultilevel"/>
    <w:tmpl w:val="ADFC48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7543F1E"/>
    <w:multiLevelType w:val="multilevel"/>
    <w:tmpl w:val="241A7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927622"/>
    <w:multiLevelType w:val="multilevel"/>
    <w:tmpl w:val="A704C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C7C232A"/>
    <w:multiLevelType w:val="multilevel"/>
    <w:tmpl w:val="519EA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3B12E4"/>
    <w:multiLevelType w:val="multilevel"/>
    <w:tmpl w:val="AF56F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2F86453"/>
    <w:multiLevelType w:val="multilevel"/>
    <w:tmpl w:val="15C69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5C43AD8"/>
    <w:multiLevelType w:val="hybridMultilevel"/>
    <w:tmpl w:val="67B63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8A4B9F"/>
    <w:multiLevelType w:val="hybridMultilevel"/>
    <w:tmpl w:val="C714F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5607B02"/>
    <w:multiLevelType w:val="multilevel"/>
    <w:tmpl w:val="81DEA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9B53792"/>
    <w:multiLevelType w:val="multilevel"/>
    <w:tmpl w:val="1B2271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E510B9C"/>
    <w:multiLevelType w:val="multilevel"/>
    <w:tmpl w:val="235A9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5C10FE"/>
    <w:multiLevelType w:val="multilevel"/>
    <w:tmpl w:val="050CF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8960B1B"/>
    <w:multiLevelType w:val="multilevel"/>
    <w:tmpl w:val="612AF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F51386C"/>
    <w:multiLevelType w:val="hybridMultilevel"/>
    <w:tmpl w:val="9F96A7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A416FFC"/>
    <w:multiLevelType w:val="multilevel"/>
    <w:tmpl w:val="AA2CD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34299176">
    <w:abstractNumId w:val="1"/>
  </w:num>
  <w:num w:numId="2" w16cid:durableId="858661122">
    <w:abstractNumId w:val="5"/>
  </w:num>
  <w:num w:numId="3" w16cid:durableId="1433358463">
    <w:abstractNumId w:val="11"/>
  </w:num>
  <w:num w:numId="4" w16cid:durableId="1334066806">
    <w:abstractNumId w:val="7"/>
  </w:num>
  <w:num w:numId="5" w16cid:durableId="1659767154">
    <w:abstractNumId w:val="10"/>
  </w:num>
  <w:num w:numId="6" w16cid:durableId="190581158">
    <w:abstractNumId w:val="2"/>
  </w:num>
  <w:num w:numId="7" w16cid:durableId="1482499865">
    <w:abstractNumId w:val="16"/>
  </w:num>
  <w:num w:numId="8" w16cid:durableId="123547433">
    <w:abstractNumId w:val="13"/>
  </w:num>
  <w:num w:numId="9" w16cid:durableId="1844970380">
    <w:abstractNumId w:val="3"/>
  </w:num>
  <w:num w:numId="10" w16cid:durableId="67387346">
    <w:abstractNumId w:val="18"/>
  </w:num>
  <w:num w:numId="11" w16cid:durableId="939294642">
    <w:abstractNumId w:val="0"/>
  </w:num>
  <w:num w:numId="12" w16cid:durableId="400032234">
    <w:abstractNumId w:val="15"/>
  </w:num>
  <w:num w:numId="13" w16cid:durableId="1792743819">
    <w:abstractNumId w:val="6"/>
  </w:num>
  <w:num w:numId="14" w16cid:durableId="1116020366">
    <w:abstractNumId w:val="4"/>
  </w:num>
  <w:num w:numId="15" w16cid:durableId="844514342">
    <w:abstractNumId w:val="12"/>
  </w:num>
  <w:num w:numId="16" w16cid:durableId="1560096708">
    <w:abstractNumId w:val="14"/>
  </w:num>
  <w:num w:numId="17" w16cid:durableId="1686589257">
    <w:abstractNumId w:val="17"/>
  </w:num>
  <w:num w:numId="18" w16cid:durableId="1197545461">
    <w:abstractNumId w:val="19"/>
  </w:num>
  <w:num w:numId="19" w16cid:durableId="1859931673">
    <w:abstractNumId w:val="9"/>
  </w:num>
  <w:num w:numId="20" w16cid:durableId="20691885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F71"/>
    <w:rsid w:val="00014364"/>
    <w:rsid w:val="00015686"/>
    <w:rsid w:val="00021180"/>
    <w:rsid w:val="0002485A"/>
    <w:rsid w:val="00025085"/>
    <w:rsid w:val="00025B2F"/>
    <w:rsid w:val="00025CB1"/>
    <w:rsid w:val="00027FC0"/>
    <w:rsid w:val="00036D15"/>
    <w:rsid w:val="00044747"/>
    <w:rsid w:val="000523FC"/>
    <w:rsid w:val="000532AA"/>
    <w:rsid w:val="00053D82"/>
    <w:rsid w:val="00061EC6"/>
    <w:rsid w:val="00063559"/>
    <w:rsid w:val="00063E52"/>
    <w:rsid w:val="000666E6"/>
    <w:rsid w:val="00081A12"/>
    <w:rsid w:val="00081AB7"/>
    <w:rsid w:val="000908B2"/>
    <w:rsid w:val="00092D41"/>
    <w:rsid w:val="000948D4"/>
    <w:rsid w:val="000A15D6"/>
    <w:rsid w:val="000A29BF"/>
    <w:rsid w:val="000A4D66"/>
    <w:rsid w:val="000A69D6"/>
    <w:rsid w:val="000A6BD6"/>
    <w:rsid w:val="000B031E"/>
    <w:rsid w:val="000B43FB"/>
    <w:rsid w:val="000C3590"/>
    <w:rsid w:val="000C749D"/>
    <w:rsid w:val="000D225A"/>
    <w:rsid w:val="000D3064"/>
    <w:rsid w:val="000D356C"/>
    <w:rsid w:val="000E1CC4"/>
    <w:rsid w:val="000E2A20"/>
    <w:rsid w:val="000E5323"/>
    <w:rsid w:val="000E6DA1"/>
    <w:rsid w:val="000E741A"/>
    <w:rsid w:val="000F0EC7"/>
    <w:rsid w:val="000F49E5"/>
    <w:rsid w:val="000F5486"/>
    <w:rsid w:val="001018DD"/>
    <w:rsid w:val="001070D3"/>
    <w:rsid w:val="00113EB7"/>
    <w:rsid w:val="00122617"/>
    <w:rsid w:val="0012597E"/>
    <w:rsid w:val="00127BB8"/>
    <w:rsid w:val="001300C5"/>
    <w:rsid w:val="0013157E"/>
    <w:rsid w:val="00133EEF"/>
    <w:rsid w:val="0013473E"/>
    <w:rsid w:val="00136060"/>
    <w:rsid w:val="001370C0"/>
    <w:rsid w:val="00137743"/>
    <w:rsid w:val="0014218B"/>
    <w:rsid w:val="001425E0"/>
    <w:rsid w:val="00150F2D"/>
    <w:rsid w:val="001517A0"/>
    <w:rsid w:val="00153199"/>
    <w:rsid w:val="001563A5"/>
    <w:rsid w:val="001602C9"/>
    <w:rsid w:val="00160B59"/>
    <w:rsid w:val="001614BB"/>
    <w:rsid w:val="001616CA"/>
    <w:rsid w:val="001619DD"/>
    <w:rsid w:val="00166A3E"/>
    <w:rsid w:val="00174314"/>
    <w:rsid w:val="00181652"/>
    <w:rsid w:val="00186654"/>
    <w:rsid w:val="00194FC1"/>
    <w:rsid w:val="001A39F7"/>
    <w:rsid w:val="001B2B15"/>
    <w:rsid w:val="001B2D32"/>
    <w:rsid w:val="001B7638"/>
    <w:rsid w:val="001C6F93"/>
    <w:rsid w:val="001D18D3"/>
    <w:rsid w:val="001D3A99"/>
    <w:rsid w:val="001D61EB"/>
    <w:rsid w:val="001D6899"/>
    <w:rsid w:val="001D6B9F"/>
    <w:rsid w:val="001D7722"/>
    <w:rsid w:val="001E2478"/>
    <w:rsid w:val="001E33B2"/>
    <w:rsid w:val="001F32F4"/>
    <w:rsid w:val="001F3A51"/>
    <w:rsid w:val="0020677B"/>
    <w:rsid w:val="002172A8"/>
    <w:rsid w:val="002239F0"/>
    <w:rsid w:val="00227E79"/>
    <w:rsid w:val="00232C23"/>
    <w:rsid w:val="0024454D"/>
    <w:rsid w:val="0025517A"/>
    <w:rsid w:val="002565C5"/>
    <w:rsid w:val="00270AB3"/>
    <w:rsid w:val="00274A15"/>
    <w:rsid w:val="002756E1"/>
    <w:rsid w:val="00283A0C"/>
    <w:rsid w:val="00284621"/>
    <w:rsid w:val="002930FB"/>
    <w:rsid w:val="00295CBC"/>
    <w:rsid w:val="002A1397"/>
    <w:rsid w:val="002A5CEF"/>
    <w:rsid w:val="002B2DDD"/>
    <w:rsid w:val="002B33CE"/>
    <w:rsid w:val="002B41F5"/>
    <w:rsid w:val="002B4C03"/>
    <w:rsid w:val="002B5B4D"/>
    <w:rsid w:val="002B6369"/>
    <w:rsid w:val="002B7F78"/>
    <w:rsid w:val="002C3CD8"/>
    <w:rsid w:val="002C42B2"/>
    <w:rsid w:val="002D0F7E"/>
    <w:rsid w:val="002D4B0E"/>
    <w:rsid w:val="002E1B29"/>
    <w:rsid w:val="002E21E2"/>
    <w:rsid w:val="002E5A19"/>
    <w:rsid w:val="002E5BB6"/>
    <w:rsid w:val="002E7556"/>
    <w:rsid w:val="002F23A3"/>
    <w:rsid w:val="002F7281"/>
    <w:rsid w:val="003021D8"/>
    <w:rsid w:val="003027FC"/>
    <w:rsid w:val="0030533E"/>
    <w:rsid w:val="00305777"/>
    <w:rsid w:val="00310E33"/>
    <w:rsid w:val="00320B9C"/>
    <w:rsid w:val="00323734"/>
    <w:rsid w:val="00331DFF"/>
    <w:rsid w:val="0033535E"/>
    <w:rsid w:val="0033798A"/>
    <w:rsid w:val="00340E20"/>
    <w:rsid w:val="003413EC"/>
    <w:rsid w:val="00342878"/>
    <w:rsid w:val="0034754E"/>
    <w:rsid w:val="00350633"/>
    <w:rsid w:val="00362125"/>
    <w:rsid w:val="003713FF"/>
    <w:rsid w:val="00380B70"/>
    <w:rsid w:val="00382490"/>
    <w:rsid w:val="003857E6"/>
    <w:rsid w:val="00390E99"/>
    <w:rsid w:val="003912BB"/>
    <w:rsid w:val="003964DE"/>
    <w:rsid w:val="003A1219"/>
    <w:rsid w:val="003A1965"/>
    <w:rsid w:val="003A26DF"/>
    <w:rsid w:val="003A32D6"/>
    <w:rsid w:val="003A36D0"/>
    <w:rsid w:val="003A5CC7"/>
    <w:rsid w:val="003B033F"/>
    <w:rsid w:val="003C0015"/>
    <w:rsid w:val="003C4058"/>
    <w:rsid w:val="003C54F2"/>
    <w:rsid w:val="003D106C"/>
    <w:rsid w:val="003D5B98"/>
    <w:rsid w:val="003D7AA4"/>
    <w:rsid w:val="003E0635"/>
    <w:rsid w:val="003E1B54"/>
    <w:rsid w:val="003E4137"/>
    <w:rsid w:val="003F0121"/>
    <w:rsid w:val="003F1D97"/>
    <w:rsid w:val="003F4490"/>
    <w:rsid w:val="00400832"/>
    <w:rsid w:val="004223F3"/>
    <w:rsid w:val="00430B7D"/>
    <w:rsid w:val="004371BD"/>
    <w:rsid w:val="00437F95"/>
    <w:rsid w:val="00440FEF"/>
    <w:rsid w:val="00444629"/>
    <w:rsid w:val="00451A0F"/>
    <w:rsid w:val="00454AB0"/>
    <w:rsid w:val="0045521D"/>
    <w:rsid w:val="00462AD2"/>
    <w:rsid w:val="004674DE"/>
    <w:rsid w:val="00470385"/>
    <w:rsid w:val="0047279A"/>
    <w:rsid w:val="00474AAF"/>
    <w:rsid w:val="0047710B"/>
    <w:rsid w:val="00491346"/>
    <w:rsid w:val="00491E1A"/>
    <w:rsid w:val="004B19A6"/>
    <w:rsid w:val="004B507A"/>
    <w:rsid w:val="004B5C6D"/>
    <w:rsid w:val="004B5E0F"/>
    <w:rsid w:val="004B6D57"/>
    <w:rsid w:val="004C0ACC"/>
    <w:rsid w:val="004C62D9"/>
    <w:rsid w:val="004C66C1"/>
    <w:rsid w:val="004C6BE4"/>
    <w:rsid w:val="004C6E8A"/>
    <w:rsid w:val="004D1974"/>
    <w:rsid w:val="004E0E52"/>
    <w:rsid w:val="004E21BA"/>
    <w:rsid w:val="004E6634"/>
    <w:rsid w:val="004E6AE6"/>
    <w:rsid w:val="004E6E7B"/>
    <w:rsid w:val="004F08E0"/>
    <w:rsid w:val="004F252E"/>
    <w:rsid w:val="004F45AD"/>
    <w:rsid w:val="004F7DF8"/>
    <w:rsid w:val="0050270E"/>
    <w:rsid w:val="00503D88"/>
    <w:rsid w:val="005043A9"/>
    <w:rsid w:val="005079E1"/>
    <w:rsid w:val="00513443"/>
    <w:rsid w:val="005138C9"/>
    <w:rsid w:val="00520D56"/>
    <w:rsid w:val="0052573B"/>
    <w:rsid w:val="00533197"/>
    <w:rsid w:val="0053328C"/>
    <w:rsid w:val="005332B0"/>
    <w:rsid w:val="005412C4"/>
    <w:rsid w:val="005638B9"/>
    <w:rsid w:val="00572385"/>
    <w:rsid w:val="005803F1"/>
    <w:rsid w:val="00587910"/>
    <w:rsid w:val="00587AB7"/>
    <w:rsid w:val="005903D3"/>
    <w:rsid w:val="0059072E"/>
    <w:rsid w:val="005918C7"/>
    <w:rsid w:val="00595DE3"/>
    <w:rsid w:val="005A0B1B"/>
    <w:rsid w:val="005A3445"/>
    <w:rsid w:val="005B1BAC"/>
    <w:rsid w:val="005B38B4"/>
    <w:rsid w:val="005B3AD2"/>
    <w:rsid w:val="005B3D4E"/>
    <w:rsid w:val="005B52B7"/>
    <w:rsid w:val="005B71BE"/>
    <w:rsid w:val="005C2670"/>
    <w:rsid w:val="005C3113"/>
    <w:rsid w:val="005C4E43"/>
    <w:rsid w:val="005D2636"/>
    <w:rsid w:val="005D4259"/>
    <w:rsid w:val="005E0BA0"/>
    <w:rsid w:val="005E0D96"/>
    <w:rsid w:val="005E1B19"/>
    <w:rsid w:val="005E296F"/>
    <w:rsid w:val="005E2B0C"/>
    <w:rsid w:val="005E5F79"/>
    <w:rsid w:val="005F2BBE"/>
    <w:rsid w:val="005F5C6D"/>
    <w:rsid w:val="006000EA"/>
    <w:rsid w:val="00600A62"/>
    <w:rsid w:val="00603835"/>
    <w:rsid w:val="0060526F"/>
    <w:rsid w:val="00605D3F"/>
    <w:rsid w:val="00607229"/>
    <w:rsid w:val="006216AF"/>
    <w:rsid w:val="00632892"/>
    <w:rsid w:val="00634165"/>
    <w:rsid w:val="00635378"/>
    <w:rsid w:val="006377C7"/>
    <w:rsid w:val="006378EE"/>
    <w:rsid w:val="00644FEE"/>
    <w:rsid w:val="00645D00"/>
    <w:rsid w:val="00651622"/>
    <w:rsid w:val="0065516A"/>
    <w:rsid w:val="00656ACC"/>
    <w:rsid w:val="00657BA2"/>
    <w:rsid w:val="006605CF"/>
    <w:rsid w:val="00660CA6"/>
    <w:rsid w:val="00662C5E"/>
    <w:rsid w:val="00664AD2"/>
    <w:rsid w:val="00674ADB"/>
    <w:rsid w:val="00675D5C"/>
    <w:rsid w:val="006827E5"/>
    <w:rsid w:val="006863F6"/>
    <w:rsid w:val="00694D58"/>
    <w:rsid w:val="006A068C"/>
    <w:rsid w:val="006A1D08"/>
    <w:rsid w:val="006B001E"/>
    <w:rsid w:val="006B5262"/>
    <w:rsid w:val="006B6E8F"/>
    <w:rsid w:val="006C0204"/>
    <w:rsid w:val="006C220B"/>
    <w:rsid w:val="006C4853"/>
    <w:rsid w:val="006D01C3"/>
    <w:rsid w:val="006D2605"/>
    <w:rsid w:val="006D273D"/>
    <w:rsid w:val="006D4644"/>
    <w:rsid w:val="006E1B73"/>
    <w:rsid w:val="006E4F28"/>
    <w:rsid w:val="006F2434"/>
    <w:rsid w:val="006F57BA"/>
    <w:rsid w:val="006F7903"/>
    <w:rsid w:val="0070451C"/>
    <w:rsid w:val="0070475B"/>
    <w:rsid w:val="00705DC9"/>
    <w:rsid w:val="00711062"/>
    <w:rsid w:val="00714B1E"/>
    <w:rsid w:val="00714CEB"/>
    <w:rsid w:val="007173CF"/>
    <w:rsid w:val="007249FA"/>
    <w:rsid w:val="007250D5"/>
    <w:rsid w:val="00734846"/>
    <w:rsid w:val="00736C3A"/>
    <w:rsid w:val="00741470"/>
    <w:rsid w:val="00741D66"/>
    <w:rsid w:val="00747728"/>
    <w:rsid w:val="0075651D"/>
    <w:rsid w:val="007606D5"/>
    <w:rsid w:val="00766F3A"/>
    <w:rsid w:val="00772665"/>
    <w:rsid w:val="0077590E"/>
    <w:rsid w:val="007811E1"/>
    <w:rsid w:val="007861A2"/>
    <w:rsid w:val="00790BAE"/>
    <w:rsid w:val="007946A9"/>
    <w:rsid w:val="00796A5C"/>
    <w:rsid w:val="007A327B"/>
    <w:rsid w:val="007A4C50"/>
    <w:rsid w:val="007B3EE9"/>
    <w:rsid w:val="007B4CCA"/>
    <w:rsid w:val="007B4DD7"/>
    <w:rsid w:val="007C0569"/>
    <w:rsid w:val="007C5BD7"/>
    <w:rsid w:val="007D15BF"/>
    <w:rsid w:val="007E1F0E"/>
    <w:rsid w:val="007E26BF"/>
    <w:rsid w:val="007E3EE4"/>
    <w:rsid w:val="007E6EAA"/>
    <w:rsid w:val="007E7F5F"/>
    <w:rsid w:val="007F05DF"/>
    <w:rsid w:val="007F405C"/>
    <w:rsid w:val="007F45C7"/>
    <w:rsid w:val="007F6A74"/>
    <w:rsid w:val="008031FD"/>
    <w:rsid w:val="0081317F"/>
    <w:rsid w:val="00840F9E"/>
    <w:rsid w:val="00842087"/>
    <w:rsid w:val="00851419"/>
    <w:rsid w:val="00851867"/>
    <w:rsid w:val="00854D67"/>
    <w:rsid w:val="00855125"/>
    <w:rsid w:val="00857FD1"/>
    <w:rsid w:val="00860B99"/>
    <w:rsid w:val="0086267C"/>
    <w:rsid w:val="00871B33"/>
    <w:rsid w:val="008723DB"/>
    <w:rsid w:val="008811FB"/>
    <w:rsid w:val="00882B5B"/>
    <w:rsid w:val="0088599F"/>
    <w:rsid w:val="00892CAB"/>
    <w:rsid w:val="00896198"/>
    <w:rsid w:val="0089673F"/>
    <w:rsid w:val="008A2DF3"/>
    <w:rsid w:val="008B4EA3"/>
    <w:rsid w:val="008B6459"/>
    <w:rsid w:val="008C01F4"/>
    <w:rsid w:val="008C078A"/>
    <w:rsid w:val="008C236E"/>
    <w:rsid w:val="008C3604"/>
    <w:rsid w:val="008D1437"/>
    <w:rsid w:val="008D1B69"/>
    <w:rsid w:val="008D2CB7"/>
    <w:rsid w:val="008E1136"/>
    <w:rsid w:val="008E23C5"/>
    <w:rsid w:val="008E4595"/>
    <w:rsid w:val="008E73B6"/>
    <w:rsid w:val="008F1EAE"/>
    <w:rsid w:val="008F6E15"/>
    <w:rsid w:val="008F78DA"/>
    <w:rsid w:val="00902483"/>
    <w:rsid w:val="00903CD6"/>
    <w:rsid w:val="00912C72"/>
    <w:rsid w:val="00913B04"/>
    <w:rsid w:val="009147D4"/>
    <w:rsid w:val="00914DDC"/>
    <w:rsid w:val="009222B6"/>
    <w:rsid w:val="00923098"/>
    <w:rsid w:val="00926952"/>
    <w:rsid w:val="009323F5"/>
    <w:rsid w:val="00933FBD"/>
    <w:rsid w:val="00943EB8"/>
    <w:rsid w:val="00951986"/>
    <w:rsid w:val="00952AE5"/>
    <w:rsid w:val="00954E52"/>
    <w:rsid w:val="009568FF"/>
    <w:rsid w:val="00957D60"/>
    <w:rsid w:val="00960DC2"/>
    <w:rsid w:val="00960FE6"/>
    <w:rsid w:val="0096100B"/>
    <w:rsid w:val="0096282C"/>
    <w:rsid w:val="00962D44"/>
    <w:rsid w:val="0097131D"/>
    <w:rsid w:val="009721CB"/>
    <w:rsid w:val="00974791"/>
    <w:rsid w:val="00977C2D"/>
    <w:rsid w:val="009A1320"/>
    <w:rsid w:val="009A2FE6"/>
    <w:rsid w:val="009A34FD"/>
    <w:rsid w:val="009A358D"/>
    <w:rsid w:val="009B5C94"/>
    <w:rsid w:val="009C0826"/>
    <w:rsid w:val="009C684F"/>
    <w:rsid w:val="009E22F4"/>
    <w:rsid w:val="009E35D3"/>
    <w:rsid w:val="009E42CD"/>
    <w:rsid w:val="009F0698"/>
    <w:rsid w:val="009F6FC5"/>
    <w:rsid w:val="00A001CC"/>
    <w:rsid w:val="00A05AE1"/>
    <w:rsid w:val="00A076FB"/>
    <w:rsid w:val="00A07E2D"/>
    <w:rsid w:val="00A20D97"/>
    <w:rsid w:val="00A30798"/>
    <w:rsid w:val="00A33B3B"/>
    <w:rsid w:val="00A3687F"/>
    <w:rsid w:val="00A41893"/>
    <w:rsid w:val="00A42C82"/>
    <w:rsid w:val="00A44E48"/>
    <w:rsid w:val="00A45C80"/>
    <w:rsid w:val="00A46025"/>
    <w:rsid w:val="00A57ECA"/>
    <w:rsid w:val="00A6589E"/>
    <w:rsid w:val="00A67BDB"/>
    <w:rsid w:val="00A7158C"/>
    <w:rsid w:val="00A72549"/>
    <w:rsid w:val="00A7506F"/>
    <w:rsid w:val="00A77A2A"/>
    <w:rsid w:val="00A8114F"/>
    <w:rsid w:val="00A84E05"/>
    <w:rsid w:val="00A90707"/>
    <w:rsid w:val="00A95399"/>
    <w:rsid w:val="00A96786"/>
    <w:rsid w:val="00AA1FB3"/>
    <w:rsid w:val="00AA3095"/>
    <w:rsid w:val="00AA63A0"/>
    <w:rsid w:val="00AA7C71"/>
    <w:rsid w:val="00AB1EF9"/>
    <w:rsid w:val="00AB6C43"/>
    <w:rsid w:val="00AB75CE"/>
    <w:rsid w:val="00AC3529"/>
    <w:rsid w:val="00AD0000"/>
    <w:rsid w:val="00AD271A"/>
    <w:rsid w:val="00AD749D"/>
    <w:rsid w:val="00AF319D"/>
    <w:rsid w:val="00AF7ECD"/>
    <w:rsid w:val="00B0062B"/>
    <w:rsid w:val="00B01314"/>
    <w:rsid w:val="00B018F4"/>
    <w:rsid w:val="00B07CDE"/>
    <w:rsid w:val="00B12625"/>
    <w:rsid w:val="00B17E12"/>
    <w:rsid w:val="00B2195A"/>
    <w:rsid w:val="00B262DF"/>
    <w:rsid w:val="00B35C07"/>
    <w:rsid w:val="00B36F2C"/>
    <w:rsid w:val="00B45107"/>
    <w:rsid w:val="00B46253"/>
    <w:rsid w:val="00B476E0"/>
    <w:rsid w:val="00B519EF"/>
    <w:rsid w:val="00B55953"/>
    <w:rsid w:val="00B55AD3"/>
    <w:rsid w:val="00B5644A"/>
    <w:rsid w:val="00B61236"/>
    <w:rsid w:val="00B6470D"/>
    <w:rsid w:val="00B71AF1"/>
    <w:rsid w:val="00B753B9"/>
    <w:rsid w:val="00B80CE4"/>
    <w:rsid w:val="00B85620"/>
    <w:rsid w:val="00B86789"/>
    <w:rsid w:val="00B87789"/>
    <w:rsid w:val="00B93753"/>
    <w:rsid w:val="00B953CD"/>
    <w:rsid w:val="00BA2FD6"/>
    <w:rsid w:val="00BA4129"/>
    <w:rsid w:val="00BA5327"/>
    <w:rsid w:val="00BB1099"/>
    <w:rsid w:val="00BB10D3"/>
    <w:rsid w:val="00BC1770"/>
    <w:rsid w:val="00BC2D21"/>
    <w:rsid w:val="00BC53EE"/>
    <w:rsid w:val="00BC612E"/>
    <w:rsid w:val="00BC6480"/>
    <w:rsid w:val="00BD1296"/>
    <w:rsid w:val="00BD1FC5"/>
    <w:rsid w:val="00BD7BD0"/>
    <w:rsid w:val="00BE19B9"/>
    <w:rsid w:val="00BF1C73"/>
    <w:rsid w:val="00C03B21"/>
    <w:rsid w:val="00C05207"/>
    <w:rsid w:val="00C144A1"/>
    <w:rsid w:val="00C24970"/>
    <w:rsid w:val="00C24998"/>
    <w:rsid w:val="00C24C60"/>
    <w:rsid w:val="00C25FBB"/>
    <w:rsid w:val="00C3568E"/>
    <w:rsid w:val="00C4071C"/>
    <w:rsid w:val="00C44AA8"/>
    <w:rsid w:val="00C44ED1"/>
    <w:rsid w:val="00C51E9A"/>
    <w:rsid w:val="00C53CB7"/>
    <w:rsid w:val="00C54D13"/>
    <w:rsid w:val="00C61490"/>
    <w:rsid w:val="00C65636"/>
    <w:rsid w:val="00C658A9"/>
    <w:rsid w:val="00C7113C"/>
    <w:rsid w:val="00C726E0"/>
    <w:rsid w:val="00C95B47"/>
    <w:rsid w:val="00CA377D"/>
    <w:rsid w:val="00CA4CDC"/>
    <w:rsid w:val="00CA795B"/>
    <w:rsid w:val="00CB336A"/>
    <w:rsid w:val="00CB4B33"/>
    <w:rsid w:val="00CB5C9A"/>
    <w:rsid w:val="00CC574A"/>
    <w:rsid w:val="00CC7591"/>
    <w:rsid w:val="00CD55EE"/>
    <w:rsid w:val="00CD7200"/>
    <w:rsid w:val="00CE2EEB"/>
    <w:rsid w:val="00CF3831"/>
    <w:rsid w:val="00D12DD5"/>
    <w:rsid w:val="00D13EF5"/>
    <w:rsid w:val="00D20618"/>
    <w:rsid w:val="00D241DC"/>
    <w:rsid w:val="00D243A8"/>
    <w:rsid w:val="00D332AA"/>
    <w:rsid w:val="00D35422"/>
    <w:rsid w:val="00D37F3A"/>
    <w:rsid w:val="00D44A90"/>
    <w:rsid w:val="00D45B96"/>
    <w:rsid w:val="00D513C6"/>
    <w:rsid w:val="00D61F5B"/>
    <w:rsid w:val="00D67ED8"/>
    <w:rsid w:val="00D700FC"/>
    <w:rsid w:val="00D76B8C"/>
    <w:rsid w:val="00D95552"/>
    <w:rsid w:val="00DA41C9"/>
    <w:rsid w:val="00DA6EBA"/>
    <w:rsid w:val="00DB5E6B"/>
    <w:rsid w:val="00DC2398"/>
    <w:rsid w:val="00DC2B07"/>
    <w:rsid w:val="00DC2E5D"/>
    <w:rsid w:val="00DC7A68"/>
    <w:rsid w:val="00DD2141"/>
    <w:rsid w:val="00DD3523"/>
    <w:rsid w:val="00DD57FC"/>
    <w:rsid w:val="00DE150C"/>
    <w:rsid w:val="00DE57EA"/>
    <w:rsid w:val="00DF1A10"/>
    <w:rsid w:val="00DF2650"/>
    <w:rsid w:val="00DF78F5"/>
    <w:rsid w:val="00E02FCE"/>
    <w:rsid w:val="00E0324E"/>
    <w:rsid w:val="00E05A23"/>
    <w:rsid w:val="00E05B58"/>
    <w:rsid w:val="00E114B1"/>
    <w:rsid w:val="00E1151F"/>
    <w:rsid w:val="00E11B3F"/>
    <w:rsid w:val="00E12313"/>
    <w:rsid w:val="00E142FB"/>
    <w:rsid w:val="00E14BBB"/>
    <w:rsid w:val="00E215F0"/>
    <w:rsid w:val="00E22AE2"/>
    <w:rsid w:val="00E25470"/>
    <w:rsid w:val="00E32D83"/>
    <w:rsid w:val="00E33F71"/>
    <w:rsid w:val="00E347BD"/>
    <w:rsid w:val="00E34BD5"/>
    <w:rsid w:val="00E35051"/>
    <w:rsid w:val="00E37EE9"/>
    <w:rsid w:val="00E37FA2"/>
    <w:rsid w:val="00E414B0"/>
    <w:rsid w:val="00E4713D"/>
    <w:rsid w:val="00E50C41"/>
    <w:rsid w:val="00E5545A"/>
    <w:rsid w:val="00E563CB"/>
    <w:rsid w:val="00E56836"/>
    <w:rsid w:val="00E62785"/>
    <w:rsid w:val="00E64D22"/>
    <w:rsid w:val="00E65AB5"/>
    <w:rsid w:val="00E67C3B"/>
    <w:rsid w:val="00E67C52"/>
    <w:rsid w:val="00E75942"/>
    <w:rsid w:val="00E84CC1"/>
    <w:rsid w:val="00E84F67"/>
    <w:rsid w:val="00E876DC"/>
    <w:rsid w:val="00EA39A2"/>
    <w:rsid w:val="00EA45B5"/>
    <w:rsid w:val="00EB2BE6"/>
    <w:rsid w:val="00EB4FE2"/>
    <w:rsid w:val="00EB764B"/>
    <w:rsid w:val="00EC6FA7"/>
    <w:rsid w:val="00ED1879"/>
    <w:rsid w:val="00EE48EB"/>
    <w:rsid w:val="00EF12DB"/>
    <w:rsid w:val="00EF2BFD"/>
    <w:rsid w:val="00F01B38"/>
    <w:rsid w:val="00F07312"/>
    <w:rsid w:val="00F107AA"/>
    <w:rsid w:val="00F10B95"/>
    <w:rsid w:val="00F16A17"/>
    <w:rsid w:val="00F24223"/>
    <w:rsid w:val="00F27F59"/>
    <w:rsid w:val="00F300FE"/>
    <w:rsid w:val="00F37E9F"/>
    <w:rsid w:val="00F443FE"/>
    <w:rsid w:val="00F4489C"/>
    <w:rsid w:val="00F45F03"/>
    <w:rsid w:val="00F54051"/>
    <w:rsid w:val="00F65057"/>
    <w:rsid w:val="00F71029"/>
    <w:rsid w:val="00F7546E"/>
    <w:rsid w:val="00F91B3E"/>
    <w:rsid w:val="00F94FD3"/>
    <w:rsid w:val="00F95458"/>
    <w:rsid w:val="00F957EA"/>
    <w:rsid w:val="00FA5F70"/>
    <w:rsid w:val="00FB1323"/>
    <w:rsid w:val="00FB21FC"/>
    <w:rsid w:val="00FB6604"/>
    <w:rsid w:val="00FC033A"/>
    <w:rsid w:val="00FC1041"/>
    <w:rsid w:val="00FC2FDF"/>
    <w:rsid w:val="00FD0A22"/>
    <w:rsid w:val="00FD12E4"/>
    <w:rsid w:val="00FE6CD9"/>
    <w:rsid w:val="00FF2EF8"/>
    <w:rsid w:val="00FF4761"/>
    <w:rsid w:val="00FF610D"/>
    <w:rsid w:val="00FF67A9"/>
    <w:rsid w:val="00FF7B8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58BB71"/>
  <w15:docId w15:val="{538D6148-4749-2443-94E5-2D28280D1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3A5"/>
    <w:pPr>
      <w:spacing w:after="0" w:line="240" w:lineRule="auto"/>
    </w:pPr>
    <w:rPr>
      <w:rFonts w:ascii="Calibri" w:hAnsi="Calibri" w:cs="Calibri"/>
      <w:lang w:eastAsia="en-GB"/>
    </w:rPr>
  </w:style>
  <w:style w:type="paragraph" w:styleId="Heading1">
    <w:name w:val="heading 1"/>
    <w:basedOn w:val="Normal"/>
    <w:link w:val="Heading1Char"/>
    <w:uiPriority w:val="9"/>
    <w:qFormat/>
    <w:rsid w:val="007C5BD7"/>
    <w:pPr>
      <w:spacing w:before="100" w:beforeAutospacing="1" w:after="100" w:afterAutospacing="1"/>
      <w:outlineLvl w:val="0"/>
    </w:pPr>
    <w:rPr>
      <w:rFonts w:ascii="Times New Roman" w:eastAsia="Times New Roman" w:hAnsi="Times New Roman" w:cs="Times New Roman"/>
      <w:b/>
      <w:bCs/>
      <w:kern w:val="36"/>
      <w:sz w:val="48"/>
      <w:szCs w:val="48"/>
      <w:lang w:val="en-US" w:eastAsia="en-US"/>
    </w:rPr>
  </w:style>
  <w:style w:type="paragraph" w:styleId="Heading2">
    <w:name w:val="heading 2"/>
    <w:basedOn w:val="Normal"/>
    <w:next w:val="Normal"/>
    <w:link w:val="Heading2Char"/>
    <w:uiPriority w:val="9"/>
    <w:semiHidden/>
    <w:unhideWhenUsed/>
    <w:qFormat/>
    <w:rsid w:val="007C5BD7"/>
    <w:pPr>
      <w:keepNext/>
      <w:keepLines/>
      <w:spacing w:before="40" w:line="259" w:lineRule="auto"/>
      <w:outlineLvl w:val="1"/>
    </w:pPr>
    <w:rPr>
      <w:rFonts w:asciiTheme="majorHAnsi" w:eastAsiaTheme="majorEastAsia" w:hAnsiTheme="majorHAnsi" w:cstheme="majorBidi"/>
      <w:color w:val="2F5496" w:themeColor="accent1" w:themeShade="BF"/>
      <w:sz w:val="26"/>
      <w:szCs w:val="26"/>
      <w:lang w:eastAsia="en-US"/>
    </w:rPr>
  </w:style>
  <w:style w:type="paragraph" w:styleId="Heading3">
    <w:name w:val="heading 3"/>
    <w:basedOn w:val="Normal"/>
    <w:next w:val="Normal"/>
    <w:link w:val="Heading3Char"/>
    <w:uiPriority w:val="9"/>
    <w:unhideWhenUsed/>
    <w:qFormat/>
    <w:rsid w:val="00EB2BE6"/>
    <w:pPr>
      <w:keepNext/>
      <w:keepLines/>
      <w:spacing w:before="40"/>
      <w:outlineLvl w:val="2"/>
    </w:pPr>
    <w:rPr>
      <w:rFonts w:asciiTheme="majorHAnsi" w:eastAsiaTheme="majorEastAsia" w:hAnsiTheme="majorHAnsi" w:cstheme="majorBidi"/>
      <w:color w:val="1F3763" w:themeColor="accent1" w:themeShade="7F"/>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sid w:val="00E33F71"/>
    <w:rPr>
      <w:color w:val="0000FF"/>
      <w:u w:val="single"/>
    </w:rPr>
  </w:style>
  <w:style w:type="paragraph" w:customStyle="1" w:styleId="standard">
    <w:name w:val="standard"/>
    <w:basedOn w:val="Normal"/>
    <w:rsid w:val="00E33F71"/>
    <w:pPr>
      <w:spacing w:before="100" w:beforeAutospacing="1" w:after="100" w:afterAutospacing="1"/>
    </w:pPr>
    <w:rPr>
      <w:rFonts w:ascii="SimSun" w:eastAsia="SimSun" w:hAnsi="SimSun" w:cs="SimSun"/>
      <w:sz w:val="24"/>
      <w:szCs w:val="24"/>
      <w:lang w:eastAsia="zh-CN"/>
    </w:rPr>
  </w:style>
  <w:style w:type="paragraph" w:styleId="Header">
    <w:name w:val="header"/>
    <w:basedOn w:val="Normal"/>
    <w:link w:val="HeaderChar"/>
    <w:uiPriority w:val="99"/>
    <w:unhideWhenUsed/>
    <w:rsid w:val="00174314"/>
    <w:pPr>
      <w:tabs>
        <w:tab w:val="center" w:pos="4680"/>
        <w:tab w:val="right" w:pos="9360"/>
      </w:tabs>
    </w:pPr>
    <w:rPr>
      <w:rFonts w:asciiTheme="minorHAnsi" w:hAnsiTheme="minorHAnsi" w:cstheme="minorBidi"/>
      <w:lang w:eastAsia="en-US"/>
    </w:rPr>
  </w:style>
  <w:style w:type="character" w:customStyle="1" w:styleId="HeaderChar">
    <w:name w:val="Header Char"/>
    <w:basedOn w:val="DefaultParagraphFont"/>
    <w:link w:val="Header"/>
    <w:uiPriority w:val="99"/>
    <w:rsid w:val="00174314"/>
  </w:style>
  <w:style w:type="paragraph" w:styleId="Footer">
    <w:name w:val="footer"/>
    <w:basedOn w:val="Normal"/>
    <w:link w:val="FooterChar"/>
    <w:uiPriority w:val="99"/>
    <w:unhideWhenUsed/>
    <w:rsid w:val="00174314"/>
    <w:pPr>
      <w:tabs>
        <w:tab w:val="center" w:pos="4680"/>
        <w:tab w:val="right" w:pos="9360"/>
      </w:tabs>
    </w:pPr>
    <w:rPr>
      <w:rFonts w:asciiTheme="minorHAnsi" w:hAnsiTheme="minorHAnsi" w:cstheme="minorBidi"/>
      <w:lang w:eastAsia="en-US"/>
    </w:rPr>
  </w:style>
  <w:style w:type="character" w:customStyle="1" w:styleId="FooterChar">
    <w:name w:val="Footer Char"/>
    <w:basedOn w:val="DefaultParagraphFont"/>
    <w:link w:val="Footer"/>
    <w:uiPriority w:val="99"/>
    <w:rsid w:val="00174314"/>
  </w:style>
  <w:style w:type="character" w:customStyle="1" w:styleId="apple-converted-space">
    <w:name w:val="apple-converted-space"/>
    <w:basedOn w:val="DefaultParagraphFont"/>
    <w:rsid w:val="003857E6"/>
  </w:style>
  <w:style w:type="character" w:styleId="Strong">
    <w:name w:val="Strong"/>
    <w:basedOn w:val="DefaultParagraphFont"/>
    <w:uiPriority w:val="22"/>
    <w:qFormat/>
    <w:rsid w:val="007C5BD7"/>
    <w:rPr>
      <w:b/>
      <w:bCs/>
    </w:rPr>
  </w:style>
  <w:style w:type="character" w:customStyle="1" w:styleId="Heading1Char">
    <w:name w:val="Heading 1 Char"/>
    <w:basedOn w:val="DefaultParagraphFont"/>
    <w:link w:val="Heading1"/>
    <w:uiPriority w:val="9"/>
    <w:rsid w:val="007C5BD7"/>
    <w:rPr>
      <w:rFonts w:ascii="Times New Roman" w:eastAsia="Times New Roman" w:hAnsi="Times New Roman" w:cs="Times New Roman"/>
      <w:b/>
      <w:bCs/>
      <w:kern w:val="36"/>
      <w:sz w:val="48"/>
      <w:szCs w:val="48"/>
      <w:lang w:val="en-US"/>
    </w:rPr>
  </w:style>
  <w:style w:type="character" w:customStyle="1" w:styleId="Heading2Char">
    <w:name w:val="Heading 2 Char"/>
    <w:basedOn w:val="DefaultParagraphFont"/>
    <w:link w:val="Heading2"/>
    <w:uiPriority w:val="9"/>
    <w:semiHidden/>
    <w:rsid w:val="007C5BD7"/>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unhideWhenUsed/>
    <w:rsid w:val="00063559"/>
    <w:pPr>
      <w:spacing w:before="100" w:beforeAutospacing="1" w:after="100" w:afterAutospacing="1"/>
    </w:pPr>
    <w:rPr>
      <w:rFonts w:ascii="Times New Roman" w:eastAsia="Times New Roman" w:hAnsi="Times New Roman" w:cs="Times New Roman"/>
      <w:sz w:val="24"/>
      <w:szCs w:val="24"/>
      <w:lang w:val="en-US" w:eastAsia="en-US"/>
    </w:rPr>
  </w:style>
  <w:style w:type="character" w:customStyle="1" w:styleId="UnresolvedMention1">
    <w:name w:val="Unresolved Mention1"/>
    <w:basedOn w:val="DefaultParagraphFont"/>
    <w:uiPriority w:val="99"/>
    <w:semiHidden/>
    <w:unhideWhenUsed/>
    <w:rsid w:val="00474AAF"/>
    <w:rPr>
      <w:color w:val="808080"/>
      <w:shd w:val="clear" w:color="auto" w:fill="E6E6E6"/>
    </w:rPr>
  </w:style>
  <w:style w:type="character" w:styleId="FollowedHyperlink">
    <w:name w:val="FollowedHyperlink"/>
    <w:basedOn w:val="DefaultParagraphFont"/>
    <w:uiPriority w:val="99"/>
    <w:semiHidden/>
    <w:unhideWhenUsed/>
    <w:rsid w:val="00474AAF"/>
    <w:rPr>
      <w:color w:val="954F72" w:themeColor="followedHyperlink"/>
      <w:u w:val="single"/>
    </w:rPr>
  </w:style>
  <w:style w:type="paragraph" w:styleId="BalloonText">
    <w:name w:val="Balloon Text"/>
    <w:basedOn w:val="Normal"/>
    <w:link w:val="BalloonTextChar"/>
    <w:uiPriority w:val="99"/>
    <w:semiHidden/>
    <w:unhideWhenUsed/>
    <w:rsid w:val="00284621"/>
    <w:rPr>
      <w:rFonts w:ascii="Times New Roman" w:eastAsia="Times New Roman" w:hAnsi="Times New Roman" w:cs="Times New Roman"/>
      <w:sz w:val="18"/>
      <w:szCs w:val="18"/>
      <w:lang w:val="en-US" w:eastAsia="en-US"/>
    </w:rPr>
  </w:style>
  <w:style w:type="character" w:customStyle="1" w:styleId="BalloonTextChar">
    <w:name w:val="Balloon Text Char"/>
    <w:basedOn w:val="DefaultParagraphFont"/>
    <w:link w:val="BalloonText"/>
    <w:uiPriority w:val="99"/>
    <w:semiHidden/>
    <w:rsid w:val="00284621"/>
    <w:rPr>
      <w:rFonts w:ascii="Times New Roman" w:hAnsi="Times New Roman" w:cs="Times New Roman"/>
      <w:sz w:val="18"/>
      <w:szCs w:val="18"/>
    </w:rPr>
  </w:style>
  <w:style w:type="character" w:customStyle="1" w:styleId="UnresolvedMention2">
    <w:name w:val="Unresolved Mention2"/>
    <w:basedOn w:val="DefaultParagraphFont"/>
    <w:uiPriority w:val="99"/>
    <w:semiHidden/>
    <w:unhideWhenUsed/>
    <w:rsid w:val="00AD271A"/>
    <w:rPr>
      <w:color w:val="605E5C"/>
      <w:shd w:val="clear" w:color="auto" w:fill="E1DFDD"/>
    </w:rPr>
  </w:style>
  <w:style w:type="paragraph" w:styleId="ListParagraph">
    <w:name w:val="List Paragraph"/>
    <w:basedOn w:val="Normal"/>
    <w:uiPriority w:val="34"/>
    <w:qFormat/>
    <w:rsid w:val="00EC6FA7"/>
    <w:pPr>
      <w:spacing w:before="100" w:beforeAutospacing="1" w:after="100" w:afterAutospacing="1"/>
    </w:pPr>
    <w:rPr>
      <w:rFonts w:ascii="Times New Roman" w:eastAsia="Times New Roman" w:hAnsi="Times New Roman" w:cs="Times New Roman"/>
      <w:sz w:val="24"/>
      <w:szCs w:val="24"/>
      <w:lang w:val="en-US"/>
    </w:rPr>
  </w:style>
  <w:style w:type="character" w:customStyle="1" w:styleId="Mention1">
    <w:name w:val="Mention1"/>
    <w:basedOn w:val="DefaultParagraphFont"/>
    <w:uiPriority w:val="99"/>
    <w:unhideWhenUsed/>
    <w:rsid w:val="00EC6FA7"/>
    <w:rPr>
      <w:color w:val="2B579A"/>
      <w:shd w:val="clear" w:color="auto" w:fill="E1DFDD"/>
    </w:rPr>
  </w:style>
  <w:style w:type="character" w:styleId="UnresolvedMention">
    <w:name w:val="Unresolved Mention"/>
    <w:basedOn w:val="DefaultParagraphFont"/>
    <w:uiPriority w:val="99"/>
    <w:semiHidden/>
    <w:unhideWhenUsed/>
    <w:rsid w:val="009F0698"/>
    <w:rPr>
      <w:color w:val="605E5C"/>
      <w:shd w:val="clear" w:color="auto" w:fill="E1DFDD"/>
    </w:rPr>
  </w:style>
  <w:style w:type="character" w:customStyle="1" w:styleId="Heading3Char">
    <w:name w:val="Heading 3 Char"/>
    <w:basedOn w:val="DefaultParagraphFont"/>
    <w:link w:val="Heading3"/>
    <w:uiPriority w:val="9"/>
    <w:rsid w:val="00EB2BE6"/>
    <w:rPr>
      <w:rFonts w:asciiTheme="majorHAnsi" w:eastAsiaTheme="majorEastAsia" w:hAnsiTheme="majorHAnsi" w:cstheme="majorBidi"/>
      <w:color w:val="1F3763" w:themeColor="accent1" w:themeShade="7F"/>
      <w:sz w:val="24"/>
      <w:szCs w:val="24"/>
      <w:lang w:val="en-US"/>
    </w:rPr>
  </w:style>
  <w:style w:type="paragraph" w:customStyle="1" w:styleId="ContactDetails">
    <w:name w:val="Contact Details"/>
    <w:basedOn w:val="Normal"/>
    <w:qFormat/>
    <w:rsid w:val="00EB2BE6"/>
    <w:rPr>
      <w:rFonts w:ascii="Arial" w:eastAsia="Yu Mincho" w:hAnsi="Arial" w:cs="Times New Roman"/>
      <w:color w:val="000000"/>
      <w:sz w:val="20"/>
      <w:szCs w:val="20"/>
      <w:lang w:val="en-GB"/>
    </w:rPr>
  </w:style>
  <w:style w:type="paragraph" w:customStyle="1" w:styleId="BoilerplateCopy">
    <w:name w:val="Boilerplate Copy"/>
    <w:basedOn w:val="Normal"/>
    <w:qFormat/>
    <w:rsid w:val="00EB2BE6"/>
    <w:pPr>
      <w:widowControl w:val="0"/>
      <w:autoSpaceDE w:val="0"/>
      <w:autoSpaceDN w:val="0"/>
      <w:adjustRightInd w:val="0"/>
      <w:spacing w:line="288" w:lineRule="auto"/>
      <w:textAlignment w:val="center"/>
    </w:pPr>
    <w:rPr>
      <w:rFonts w:ascii="Arial" w:eastAsia="Yu Mincho" w:hAnsi="Arial" w:cs="Humanist777BT-LightB"/>
      <w:color w:val="666666"/>
      <w:sz w:val="18"/>
      <w:szCs w:val="20"/>
      <w:lang w:val="en-GB" w:eastAsia="en-US"/>
    </w:rPr>
  </w:style>
  <w:style w:type="character" w:styleId="CommentReference">
    <w:name w:val="annotation reference"/>
    <w:uiPriority w:val="99"/>
    <w:semiHidden/>
    <w:unhideWhenUsed/>
    <w:rsid w:val="00EB2BE6"/>
    <w:rPr>
      <w:sz w:val="16"/>
      <w:szCs w:val="16"/>
    </w:rPr>
  </w:style>
  <w:style w:type="paragraph" w:styleId="CommentText">
    <w:name w:val="annotation text"/>
    <w:basedOn w:val="Normal"/>
    <w:link w:val="CommentTextChar"/>
    <w:uiPriority w:val="99"/>
    <w:semiHidden/>
    <w:unhideWhenUsed/>
    <w:rsid w:val="00EB2BE6"/>
    <w:rPr>
      <w:rFonts w:eastAsia="Calibri" w:cs="Arial"/>
      <w:sz w:val="20"/>
      <w:szCs w:val="20"/>
      <w:lang w:val="en-GB" w:eastAsia="en-US"/>
    </w:rPr>
  </w:style>
  <w:style w:type="character" w:customStyle="1" w:styleId="CommentTextChar">
    <w:name w:val="Comment Text Char"/>
    <w:basedOn w:val="DefaultParagraphFont"/>
    <w:link w:val="CommentText"/>
    <w:uiPriority w:val="99"/>
    <w:semiHidden/>
    <w:rsid w:val="00EB2BE6"/>
    <w:rPr>
      <w:rFonts w:ascii="Calibri" w:eastAsia="Calibri" w:hAnsi="Calibri" w:cs="Arial"/>
      <w:sz w:val="20"/>
      <w:szCs w:val="20"/>
      <w:lang w:val="en-GB"/>
    </w:rPr>
  </w:style>
  <w:style w:type="paragraph" w:customStyle="1" w:styleId="mb-0">
    <w:name w:val="mb-0"/>
    <w:basedOn w:val="Normal"/>
    <w:rsid w:val="00DD2141"/>
    <w:pPr>
      <w:spacing w:before="100" w:beforeAutospacing="1" w:after="100" w:afterAutospacing="1"/>
    </w:pPr>
    <w:rPr>
      <w:rFonts w:ascii="Times New Roman" w:eastAsia="Times New Roman" w:hAnsi="Times New Roman" w:cs="Times New Roman"/>
      <w:sz w:val="24"/>
      <w:szCs w:val="24"/>
    </w:rPr>
  </w:style>
  <w:style w:type="character" w:customStyle="1" w:styleId="name">
    <w:name w:val="name"/>
    <w:basedOn w:val="DefaultParagraphFont"/>
    <w:rsid w:val="00DD2141"/>
  </w:style>
  <w:style w:type="character" w:customStyle="1" w:styleId="bumpedfont15">
    <w:name w:val="bumpedfont15"/>
    <w:basedOn w:val="DefaultParagraphFont"/>
    <w:rsid w:val="000D3064"/>
  </w:style>
  <w:style w:type="paragraph" w:styleId="HTMLPreformatted">
    <w:name w:val="HTML Preformatted"/>
    <w:basedOn w:val="Normal"/>
    <w:link w:val="HTMLPreformattedChar"/>
    <w:uiPriority w:val="99"/>
    <w:unhideWhenUsed/>
    <w:rsid w:val="00772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72665"/>
    <w:rPr>
      <w:rFonts w:ascii="Courier New" w:eastAsia="Times New Roman" w:hAnsi="Courier New" w:cs="Courier New"/>
      <w:sz w:val="20"/>
      <w:szCs w:val="20"/>
      <w:lang w:eastAsia="en-GB"/>
    </w:rPr>
  </w:style>
  <w:style w:type="character" w:customStyle="1" w:styleId="y2iqfc">
    <w:name w:val="y2iqfc"/>
    <w:basedOn w:val="DefaultParagraphFont"/>
    <w:rsid w:val="00772665"/>
  </w:style>
  <w:style w:type="character" w:customStyle="1" w:styleId="outlook-search-highlight">
    <w:name w:val="outlook-search-highlight"/>
    <w:basedOn w:val="DefaultParagraphFont"/>
    <w:rsid w:val="00503D88"/>
  </w:style>
  <w:style w:type="paragraph" w:customStyle="1" w:styleId="thin-font">
    <w:name w:val="thin-font"/>
    <w:basedOn w:val="Normal"/>
    <w:rsid w:val="006F7903"/>
    <w:pPr>
      <w:spacing w:before="100" w:beforeAutospacing="1" w:after="100" w:afterAutospacing="1"/>
    </w:pPr>
    <w:rPr>
      <w:rFonts w:ascii="Times New Roman" w:eastAsia="Times New Roman" w:hAnsi="Times New Roman" w:cs="Times New Roman"/>
      <w:sz w:val="24"/>
      <w:szCs w:val="24"/>
    </w:rPr>
  </w:style>
  <w:style w:type="paragraph" w:customStyle="1" w:styleId="p1">
    <w:name w:val="p1"/>
    <w:basedOn w:val="Normal"/>
    <w:rsid w:val="00842087"/>
    <w:pPr>
      <w:spacing w:before="100" w:beforeAutospacing="1" w:after="100" w:afterAutospacing="1"/>
    </w:pPr>
    <w:rPr>
      <w:rFonts w:ascii="Times New Roman" w:eastAsia="Times New Roman" w:hAnsi="Times New Roman" w:cs="Times New Roman"/>
      <w:sz w:val="24"/>
      <w:szCs w:val="24"/>
    </w:rPr>
  </w:style>
  <w:style w:type="character" w:customStyle="1" w:styleId="s2">
    <w:name w:val="s2"/>
    <w:basedOn w:val="DefaultParagraphFont"/>
    <w:rsid w:val="00842087"/>
  </w:style>
  <w:style w:type="paragraph" w:customStyle="1" w:styleId="p3">
    <w:name w:val="p3"/>
    <w:basedOn w:val="Normal"/>
    <w:rsid w:val="00842087"/>
    <w:pPr>
      <w:spacing w:before="100" w:beforeAutospacing="1" w:after="100" w:afterAutospacing="1"/>
    </w:pPr>
    <w:rPr>
      <w:rFonts w:ascii="Times New Roman" w:eastAsia="Times New Roman" w:hAnsi="Times New Roman" w:cs="Times New Roman"/>
      <w:sz w:val="24"/>
      <w:szCs w:val="24"/>
    </w:rPr>
  </w:style>
  <w:style w:type="character" w:customStyle="1" w:styleId="fadeinm1hgl8">
    <w:name w:val="_fadein_m1hgl_8"/>
    <w:basedOn w:val="DefaultParagraphFont"/>
    <w:rsid w:val="00E876DC"/>
  </w:style>
  <w:style w:type="character" w:styleId="Emphasis">
    <w:name w:val="Emphasis"/>
    <w:basedOn w:val="DefaultParagraphFont"/>
    <w:uiPriority w:val="20"/>
    <w:qFormat/>
    <w:rsid w:val="004F252E"/>
    <w:rPr>
      <w:i/>
      <w:iCs/>
    </w:rPr>
  </w:style>
  <w:style w:type="paragraph" w:customStyle="1" w:styleId="Body">
    <w:name w:val="Body"/>
    <w:rsid w:val="003D106C"/>
    <w:pPr>
      <w:pBdr>
        <w:top w:val="nil"/>
        <w:left w:val="nil"/>
        <w:bottom w:val="nil"/>
        <w:right w:val="nil"/>
        <w:between w:val="nil"/>
        <w:bar w:val="nil"/>
      </w:pBdr>
      <w:spacing w:after="0" w:line="240" w:lineRule="auto"/>
    </w:pPr>
    <w:rPr>
      <w:rFonts w:ascii="Myriad Pro" w:eastAsia="Myriad Pro" w:hAnsi="Myriad Pro" w:cs="Myriad Pro"/>
      <w:color w:val="000000"/>
      <w:kern w:val="2"/>
      <w:sz w:val="24"/>
      <w:szCs w:val="24"/>
      <w:u w:color="000000"/>
      <w:bdr w:val="nil"/>
      <w:lang w:val="en-NL" w:eastAsia="en-GB"/>
      <w14:textOutline w14:w="0" w14:cap="flat" w14:cmpd="sng" w14:algn="ctr">
        <w14:noFill/>
        <w14:prstDash w14:val="solid"/>
        <w14:bevel/>
      </w14:textOutline>
    </w:rPr>
  </w:style>
  <w:style w:type="character" w:customStyle="1" w:styleId="Hyperlink0">
    <w:name w:val="Hyperlink.0"/>
    <w:basedOn w:val="Hyperlink"/>
    <w:rsid w:val="003D106C"/>
    <w:rPr>
      <w:outline w:val="0"/>
      <w:color w:val="467886"/>
      <w:u w:val="single" w:color="46788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44075">
      <w:bodyDiv w:val="1"/>
      <w:marLeft w:val="0"/>
      <w:marRight w:val="0"/>
      <w:marTop w:val="0"/>
      <w:marBottom w:val="0"/>
      <w:divBdr>
        <w:top w:val="none" w:sz="0" w:space="0" w:color="auto"/>
        <w:left w:val="none" w:sz="0" w:space="0" w:color="auto"/>
        <w:bottom w:val="none" w:sz="0" w:space="0" w:color="auto"/>
        <w:right w:val="none" w:sz="0" w:space="0" w:color="auto"/>
      </w:divBdr>
    </w:div>
    <w:div w:id="15470599">
      <w:bodyDiv w:val="1"/>
      <w:marLeft w:val="0"/>
      <w:marRight w:val="0"/>
      <w:marTop w:val="0"/>
      <w:marBottom w:val="0"/>
      <w:divBdr>
        <w:top w:val="none" w:sz="0" w:space="0" w:color="auto"/>
        <w:left w:val="none" w:sz="0" w:space="0" w:color="auto"/>
        <w:bottom w:val="none" w:sz="0" w:space="0" w:color="auto"/>
        <w:right w:val="none" w:sz="0" w:space="0" w:color="auto"/>
      </w:divBdr>
    </w:div>
    <w:div w:id="56245913">
      <w:bodyDiv w:val="1"/>
      <w:marLeft w:val="0"/>
      <w:marRight w:val="0"/>
      <w:marTop w:val="0"/>
      <w:marBottom w:val="0"/>
      <w:divBdr>
        <w:top w:val="none" w:sz="0" w:space="0" w:color="auto"/>
        <w:left w:val="none" w:sz="0" w:space="0" w:color="auto"/>
        <w:bottom w:val="none" w:sz="0" w:space="0" w:color="auto"/>
        <w:right w:val="none" w:sz="0" w:space="0" w:color="auto"/>
      </w:divBdr>
    </w:div>
    <w:div w:id="71120300">
      <w:bodyDiv w:val="1"/>
      <w:marLeft w:val="0"/>
      <w:marRight w:val="0"/>
      <w:marTop w:val="0"/>
      <w:marBottom w:val="0"/>
      <w:divBdr>
        <w:top w:val="none" w:sz="0" w:space="0" w:color="auto"/>
        <w:left w:val="none" w:sz="0" w:space="0" w:color="auto"/>
        <w:bottom w:val="none" w:sz="0" w:space="0" w:color="auto"/>
        <w:right w:val="none" w:sz="0" w:space="0" w:color="auto"/>
      </w:divBdr>
    </w:div>
    <w:div w:id="162747150">
      <w:bodyDiv w:val="1"/>
      <w:marLeft w:val="0"/>
      <w:marRight w:val="0"/>
      <w:marTop w:val="0"/>
      <w:marBottom w:val="0"/>
      <w:divBdr>
        <w:top w:val="none" w:sz="0" w:space="0" w:color="auto"/>
        <w:left w:val="none" w:sz="0" w:space="0" w:color="auto"/>
        <w:bottom w:val="none" w:sz="0" w:space="0" w:color="auto"/>
        <w:right w:val="none" w:sz="0" w:space="0" w:color="auto"/>
      </w:divBdr>
    </w:div>
    <w:div w:id="165364110">
      <w:bodyDiv w:val="1"/>
      <w:marLeft w:val="0"/>
      <w:marRight w:val="0"/>
      <w:marTop w:val="0"/>
      <w:marBottom w:val="0"/>
      <w:divBdr>
        <w:top w:val="none" w:sz="0" w:space="0" w:color="auto"/>
        <w:left w:val="none" w:sz="0" w:space="0" w:color="auto"/>
        <w:bottom w:val="none" w:sz="0" w:space="0" w:color="auto"/>
        <w:right w:val="none" w:sz="0" w:space="0" w:color="auto"/>
      </w:divBdr>
    </w:div>
    <w:div w:id="171066678">
      <w:bodyDiv w:val="1"/>
      <w:marLeft w:val="0"/>
      <w:marRight w:val="0"/>
      <w:marTop w:val="0"/>
      <w:marBottom w:val="0"/>
      <w:divBdr>
        <w:top w:val="none" w:sz="0" w:space="0" w:color="auto"/>
        <w:left w:val="none" w:sz="0" w:space="0" w:color="auto"/>
        <w:bottom w:val="none" w:sz="0" w:space="0" w:color="auto"/>
        <w:right w:val="none" w:sz="0" w:space="0" w:color="auto"/>
      </w:divBdr>
    </w:div>
    <w:div w:id="173155684">
      <w:bodyDiv w:val="1"/>
      <w:marLeft w:val="0"/>
      <w:marRight w:val="0"/>
      <w:marTop w:val="0"/>
      <w:marBottom w:val="0"/>
      <w:divBdr>
        <w:top w:val="none" w:sz="0" w:space="0" w:color="auto"/>
        <w:left w:val="none" w:sz="0" w:space="0" w:color="auto"/>
        <w:bottom w:val="none" w:sz="0" w:space="0" w:color="auto"/>
        <w:right w:val="none" w:sz="0" w:space="0" w:color="auto"/>
      </w:divBdr>
    </w:div>
    <w:div w:id="176114213">
      <w:bodyDiv w:val="1"/>
      <w:marLeft w:val="0"/>
      <w:marRight w:val="0"/>
      <w:marTop w:val="0"/>
      <w:marBottom w:val="0"/>
      <w:divBdr>
        <w:top w:val="none" w:sz="0" w:space="0" w:color="auto"/>
        <w:left w:val="none" w:sz="0" w:space="0" w:color="auto"/>
        <w:bottom w:val="none" w:sz="0" w:space="0" w:color="auto"/>
        <w:right w:val="none" w:sz="0" w:space="0" w:color="auto"/>
      </w:divBdr>
      <w:divsChild>
        <w:div w:id="1377512251">
          <w:marLeft w:val="0"/>
          <w:marRight w:val="0"/>
          <w:marTop w:val="0"/>
          <w:marBottom w:val="0"/>
          <w:divBdr>
            <w:top w:val="none" w:sz="0" w:space="0" w:color="auto"/>
            <w:left w:val="none" w:sz="0" w:space="0" w:color="auto"/>
            <w:bottom w:val="none" w:sz="0" w:space="0" w:color="auto"/>
            <w:right w:val="none" w:sz="0" w:space="0" w:color="auto"/>
          </w:divBdr>
          <w:divsChild>
            <w:div w:id="448358666">
              <w:marLeft w:val="0"/>
              <w:marRight w:val="0"/>
              <w:marTop w:val="0"/>
              <w:marBottom w:val="0"/>
              <w:divBdr>
                <w:top w:val="none" w:sz="0" w:space="0" w:color="auto"/>
                <w:left w:val="none" w:sz="0" w:space="0" w:color="auto"/>
                <w:bottom w:val="none" w:sz="0" w:space="0" w:color="auto"/>
                <w:right w:val="none" w:sz="0" w:space="0" w:color="auto"/>
              </w:divBdr>
              <w:divsChild>
                <w:div w:id="924345762">
                  <w:marLeft w:val="0"/>
                  <w:marRight w:val="0"/>
                  <w:marTop w:val="0"/>
                  <w:marBottom w:val="0"/>
                  <w:divBdr>
                    <w:top w:val="none" w:sz="0" w:space="0" w:color="auto"/>
                    <w:left w:val="none" w:sz="0" w:space="0" w:color="auto"/>
                    <w:bottom w:val="none" w:sz="0" w:space="0" w:color="auto"/>
                    <w:right w:val="none" w:sz="0" w:space="0" w:color="auto"/>
                  </w:divBdr>
                  <w:divsChild>
                    <w:div w:id="37095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98053">
      <w:bodyDiv w:val="1"/>
      <w:marLeft w:val="0"/>
      <w:marRight w:val="0"/>
      <w:marTop w:val="0"/>
      <w:marBottom w:val="0"/>
      <w:divBdr>
        <w:top w:val="none" w:sz="0" w:space="0" w:color="auto"/>
        <w:left w:val="none" w:sz="0" w:space="0" w:color="auto"/>
        <w:bottom w:val="none" w:sz="0" w:space="0" w:color="auto"/>
        <w:right w:val="none" w:sz="0" w:space="0" w:color="auto"/>
      </w:divBdr>
    </w:div>
    <w:div w:id="197161251">
      <w:bodyDiv w:val="1"/>
      <w:marLeft w:val="0"/>
      <w:marRight w:val="0"/>
      <w:marTop w:val="0"/>
      <w:marBottom w:val="0"/>
      <w:divBdr>
        <w:top w:val="none" w:sz="0" w:space="0" w:color="auto"/>
        <w:left w:val="none" w:sz="0" w:space="0" w:color="auto"/>
        <w:bottom w:val="none" w:sz="0" w:space="0" w:color="auto"/>
        <w:right w:val="none" w:sz="0" w:space="0" w:color="auto"/>
      </w:divBdr>
    </w:div>
    <w:div w:id="213851738">
      <w:bodyDiv w:val="1"/>
      <w:marLeft w:val="0"/>
      <w:marRight w:val="0"/>
      <w:marTop w:val="0"/>
      <w:marBottom w:val="0"/>
      <w:divBdr>
        <w:top w:val="none" w:sz="0" w:space="0" w:color="auto"/>
        <w:left w:val="none" w:sz="0" w:space="0" w:color="auto"/>
        <w:bottom w:val="none" w:sz="0" w:space="0" w:color="auto"/>
        <w:right w:val="none" w:sz="0" w:space="0" w:color="auto"/>
      </w:divBdr>
    </w:div>
    <w:div w:id="219487536">
      <w:bodyDiv w:val="1"/>
      <w:marLeft w:val="0"/>
      <w:marRight w:val="0"/>
      <w:marTop w:val="0"/>
      <w:marBottom w:val="0"/>
      <w:divBdr>
        <w:top w:val="none" w:sz="0" w:space="0" w:color="auto"/>
        <w:left w:val="none" w:sz="0" w:space="0" w:color="auto"/>
        <w:bottom w:val="none" w:sz="0" w:space="0" w:color="auto"/>
        <w:right w:val="none" w:sz="0" w:space="0" w:color="auto"/>
      </w:divBdr>
      <w:divsChild>
        <w:div w:id="1080516822">
          <w:marLeft w:val="0"/>
          <w:marRight w:val="0"/>
          <w:marTop w:val="0"/>
          <w:marBottom w:val="0"/>
          <w:divBdr>
            <w:top w:val="none" w:sz="0" w:space="0" w:color="auto"/>
            <w:left w:val="none" w:sz="0" w:space="0" w:color="auto"/>
            <w:bottom w:val="none" w:sz="0" w:space="0" w:color="auto"/>
            <w:right w:val="none" w:sz="0" w:space="0" w:color="auto"/>
          </w:divBdr>
          <w:divsChild>
            <w:div w:id="1708483165">
              <w:marLeft w:val="0"/>
              <w:marRight w:val="0"/>
              <w:marTop w:val="0"/>
              <w:marBottom w:val="0"/>
              <w:divBdr>
                <w:top w:val="none" w:sz="0" w:space="0" w:color="auto"/>
                <w:left w:val="none" w:sz="0" w:space="0" w:color="auto"/>
                <w:bottom w:val="none" w:sz="0" w:space="0" w:color="auto"/>
                <w:right w:val="none" w:sz="0" w:space="0" w:color="auto"/>
              </w:divBdr>
              <w:divsChild>
                <w:div w:id="1341853993">
                  <w:marLeft w:val="0"/>
                  <w:marRight w:val="0"/>
                  <w:marTop w:val="0"/>
                  <w:marBottom w:val="0"/>
                  <w:divBdr>
                    <w:top w:val="none" w:sz="0" w:space="0" w:color="auto"/>
                    <w:left w:val="none" w:sz="0" w:space="0" w:color="auto"/>
                    <w:bottom w:val="none" w:sz="0" w:space="0" w:color="auto"/>
                    <w:right w:val="none" w:sz="0" w:space="0" w:color="auto"/>
                  </w:divBdr>
                  <w:divsChild>
                    <w:div w:id="27999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668983">
      <w:bodyDiv w:val="1"/>
      <w:marLeft w:val="0"/>
      <w:marRight w:val="0"/>
      <w:marTop w:val="0"/>
      <w:marBottom w:val="0"/>
      <w:divBdr>
        <w:top w:val="none" w:sz="0" w:space="0" w:color="auto"/>
        <w:left w:val="none" w:sz="0" w:space="0" w:color="auto"/>
        <w:bottom w:val="none" w:sz="0" w:space="0" w:color="auto"/>
        <w:right w:val="none" w:sz="0" w:space="0" w:color="auto"/>
      </w:divBdr>
    </w:div>
    <w:div w:id="242417820">
      <w:bodyDiv w:val="1"/>
      <w:marLeft w:val="0"/>
      <w:marRight w:val="0"/>
      <w:marTop w:val="0"/>
      <w:marBottom w:val="0"/>
      <w:divBdr>
        <w:top w:val="none" w:sz="0" w:space="0" w:color="auto"/>
        <w:left w:val="none" w:sz="0" w:space="0" w:color="auto"/>
        <w:bottom w:val="none" w:sz="0" w:space="0" w:color="auto"/>
        <w:right w:val="none" w:sz="0" w:space="0" w:color="auto"/>
      </w:divBdr>
    </w:div>
    <w:div w:id="246227743">
      <w:bodyDiv w:val="1"/>
      <w:marLeft w:val="0"/>
      <w:marRight w:val="0"/>
      <w:marTop w:val="0"/>
      <w:marBottom w:val="0"/>
      <w:divBdr>
        <w:top w:val="none" w:sz="0" w:space="0" w:color="auto"/>
        <w:left w:val="none" w:sz="0" w:space="0" w:color="auto"/>
        <w:bottom w:val="none" w:sz="0" w:space="0" w:color="auto"/>
        <w:right w:val="none" w:sz="0" w:space="0" w:color="auto"/>
      </w:divBdr>
      <w:divsChild>
        <w:div w:id="1301230085">
          <w:marLeft w:val="0"/>
          <w:marRight w:val="0"/>
          <w:marTop w:val="0"/>
          <w:marBottom w:val="0"/>
          <w:divBdr>
            <w:top w:val="none" w:sz="0" w:space="0" w:color="auto"/>
            <w:left w:val="none" w:sz="0" w:space="0" w:color="auto"/>
            <w:bottom w:val="none" w:sz="0" w:space="0" w:color="auto"/>
            <w:right w:val="none" w:sz="0" w:space="0" w:color="auto"/>
          </w:divBdr>
          <w:divsChild>
            <w:div w:id="1188761660">
              <w:marLeft w:val="0"/>
              <w:marRight w:val="0"/>
              <w:marTop w:val="0"/>
              <w:marBottom w:val="0"/>
              <w:divBdr>
                <w:top w:val="none" w:sz="0" w:space="0" w:color="auto"/>
                <w:left w:val="none" w:sz="0" w:space="0" w:color="auto"/>
                <w:bottom w:val="none" w:sz="0" w:space="0" w:color="auto"/>
                <w:right w:val="none" w:sz="0" w:space="0" w:color="auto"/>
              </w:divBdr>
              <w:divsChild>
                <w:div w:id="453789890">
                  <w:marLeft w:val="0"/>
                  <w:marRight w:val="0"/>
                  <w:marTop w:val="0"/>
                  <w:marBottom w:val="0"/>
                  <w:divBdr>
                    <w:top w:val="none" w:sz="0" w:space="0" w:color="auto"/>
                    <w:left w:val="none" w:sz="0" w:space="0" w:color="auto"/>
                    <w:bottom w:val="none" w:sz="0" w:space="0" w:color="auto"/>
                    <w:right w:val="none" w:sz="0" w:space="0" w:color="auto"/>
                  </w:divBdr>
                  <w:divsChild>
                    <w:div w:id="35938434">
                      <w:marLeft w:val="0"/>
                      <w:marRight w:val="0"/>
                      <w:marTop w:val="0"/>
                      <w:marBottom w:val="0"/>
                      <w:divBdr>
                        <w:top w:val="none" w:sz="0" w:space="0" w:color="auto"/>
                        <w:left w:val="none" w:sz="0" w:space="0" w:color="auto"/>
                        <w:bottom w:val="none" w:sz="0" w:space="0" w:color="auto"/>
                        <w:right w:val="none" w:sz="0" w:space="0" w:color="auto"/>
                      </w:divBdr>
                    </w:div>
                    <w:div w:id="2090928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806831">
      <w:bodyDiv w:val="1"/>
      <w:marLeft w:val="0"/>
      <w:marRight w:val="0"/>
      <w:marTop w:val="0"/>
      <w:marBottom w:val="0"/>
      <w:divBdr>
        <w:top w:val="none" w:sz="0" w:space="0" w:color="auto"/>
        <w:left w:val="none" w:sz="0" w:space="0" w:color="auto"/>
        <w:bottom w:val="none" w:sz="0" w:space="0" w:color="auto"/>
        <w:right w:val="none" w:sz="0" w:space="0" w:color="auto"/>
      </w:divBdr>
      <w:divsChild>
        <w:div w:id="592594067">
          <w:marLeft w:val="0"/>
          <w:marRight w:val="0"/>
          <w:marTop w:val="0"/>
          <w:marBottom w:val="0"/>
          <w:divBdr>
            <w:top w:val="none" w:sz="0" w:space="0" w:color="auto"/>
            <w:left w:val="none" w:sz="0" w:space="0" w:color="auto"/>
            <w:bottom w:val="none" w:sz="0" w:space="0" w:color="auto"/>
            <w:right w:val="none" w:sz="0" w:space="0" w:color="auto"/>
          </w:divBdr>
        </w:div>
        <w:div w:id="588541682">
          <w:marLeft w:val="0"/>
          <w:marRight w:val="0"/>
          <w:marTop w:val="0"/>
          <w:marBottom w:val="0"/>
          <w:divBdr>
            <w:top w:val="none" w:sz="0" w:space="0" w:color="auto"/>
            <w:left w:val="none" w:sz="0" w:space="0" w:color="auto"/>
            <w:bottom w:val="none" w:sz="0" w:space="0" w:color="auto"/>
            <w:right w:val="none" w:sz="0" w:space="0" w:color="auto"/>
          </w:divBdr>
        </w:div>
        <w:div w:id="1965499339">
          <w:marLeft w:val="0"/>
          <w:marRight w:val="0"/>
          <w:marTop w:val="0"/>
          <w:marBottom w:val="0"/>
          <w:divBdr>
            <w:top w:val="none" w:sz="0" w:space="0" w:color="auto"/>
            <w:left w:val="none" w:sz="0" w:space="0" w:color="auto"/>
            <w:bottom w:val="none" w:sz="0" w:space="0" w:color="auto"/>
            <w:right w:val="none" w:sz="0" w:space="0" w:color="auto"/>
          </w:divBdr>
        </w:div>
        <w:div w:id="1034311973">
          <w:marLeft w:val="0"/>
          <w:marRight w:val="0"/>
          <w:marTop w:val="0"/>
          <w:marBottom w:val="0"/>
          <w:divBdr>
            <w:top w:val="none" w:sz="0" w:space="0" w:color="auto"/>
            <w:left w:val="none" w:sz="0" w:space="0" w:color="auto"/>
            <w:bottom w:val="none" w:sz="0" w:space="0" w:color="auto"/>
            <w:right w:val="none" w:sz="0" w:space="0" w:color="auto"/>
          </w:divBdr>
        </w:div>
      </w:divsChild>
    </w:div>
    <w:div w:id="321205897">
      <w:bodyDiv w:val="1"/>
      <w:marLeft w:val="0"/>
      <w:marRight w:val="0"/>
      <w:marTop w:val="0"/>
      <w:marBottom w:val="0"/>
      <w:divBdr>
        <w:top w:val="none" w:sz="0" w:space="0" w:color="auto"/>
        <w:left w:val="none" w:sz="0" w:space="0" w:color="auto"/>
        <w:bottom w:val="none" w:sz="0" w:space="0" w:color="auto"/>
        <w:right w:val="none" w:sz="0" w:space="0" w:color="auto"/>
      </w:divBdr>
    </w:div>
    <w:div w:id="324893653">
      <w:bodyDiv w:val="1"/>
      <w:marLeft w:val="0"/>
      <w:marRight w:val="0"/>
      <w:marTop w:val="0"/>
      <w:marBottom w:val="0"/>
      <w:divBdr>
        <w:top w:val="none" w:sz="0" w:space="0" w:color="auto"/>
        <w:left w:val="none" w:sz="0" w:space="0" w:color="auto"/>
        <w:bottom w:val="none" w:sz="0" w:space="0" w:color="auto"/>
        <w:right w:val="none" w:sz="0" w:space="0" w:color="auto"/>
      </w:divBdr>
    </w:div>
    <w:div w:id="338391689">
      <w:bodyDiv w:val="1"/>
      <w:marLeft w:val="0"/>
      <w:marRight w:val="0"/>
      <w:marTop w:val="0"/>
      <w:marBottom w:val="0"/>
      <w:divBdr>
        <w:top w:val="none" w:sz="0" w:space="0" w:color="auto"/>
        <w:left w:val="none" w:sz="0" w:space="0" w:color="auto"/>
        <w:bottom w:val="none" w:sz="0" w:space="0" w:color="auto"/>
        <w:right w:val="none" w:sz="0" w:space="0" w:color="auto"/>
      </w:divBdr>
    </w:div>
    <w:div w:id="360402702">
      <w:bodyDiv w:val="1"/>
      <w:marLeft w:val="0"/>
      <w:marRight w:val="0"/>
      <w:marTop w:val="0"/>
      <w:marBottom w:val="0"/>
      <w:divBdr>
        <w:top w:val="none" w:sz="0" w:space="0" w:color="auto"/>
        <w:left w:val="none" w:sz="0" w:space="0" w:color="auto"/>
        <w:bottom w:val="none" w:sz="0" w:space="0" w:color="auto"/>
        <w:right w:val="none" w:sz="0" w:space="0" w:color="auto"/>
      </w:divBdr>
    </w:div>
    <w:div w:id="370544917">
      <w:bodyDiv w:val="1"/>
      <w:marLeft w:val="0"/>
      <w:marRight w:val="0"/>
      <w:marTop w:val="0"/>
      <w:marBottom w:val="0"/>
      <w:divBdr>
        <w:top w:val="none" w:sz="0" w:space="0" w:color="auto"/>
        <w:left w:val="none" w:sz="0" w:space="0" w:color="auto"/>
        <w:bottom w:val="none" w:sz="0" w:space="0" w:color="auto"/>
        <w:right w:val="none" w:sz="0" w:space="0" w:color="auto"/>
      </w:divBdr>
    </w:div>
    <w:div w:id="372997926">
      <w:bodyDiv w:val="1"/>
      <w:marLeft w:val="0"/>
      <w:marRight w:val="0"/>
      <w:marTop w:val="0"/>
      <w:marBottom w:val="0"/>
      <w:divBdr>
        <w:top w:val="none" w:sz="0" w:space="0" w:color="auto"/>
        <w:left w:val="none" w:sz="0" w:space="0" w:color="auto"/>
        <w:bottom w:val="none" w:sz="0" w:space="0" w:color="auto"/>
        <w:right w:val="none" w:sz="0" w:space="0" w:color="auto"/>
      </w:divBdr>
    </w:div>
    <w:div w:id="385371875">
      <w:bodyDiv w:val="1"/>
      <w:marLeft w:val="0"/>
      <w:marRight w:val="0"/>
      <w:marTop w:val="0"/>
      <w:marBottom w:val="0"/>
      <w:divBdr>
        <w:top w:val="none" w:sz="0" w:space="0" w:color="auto"/>
        <w:left w:val="none" w:sz="0" w:space="0" w:color="auto"/>
        <w:bottom w:val="none" w:sz="0" w:space="0" w:color="auto"/>
        <w:right w:val="none" w:sz="0" w:space="0" w:color="auto"/>
      </w:divBdr>
    </w:div>
    <w:div w:id="420295231">
      <w:bodyDiv w:val="1"/>
      <w:marLeft w:val="0"/>
      <w:marRight w:val="0"/>
      <w:marTop w:val="0"/>
      <w:marBottom w:val="0"/>
      <w:divBdr>
        <w:top w:val="none" w:sz="0" w:space="0" w:color="auto"/>
        <w:left w:val="none" w:sz="0" w:space="0" w:color="auto"/>
        <w:bottom w:val="none" w:sz="0" w:space="0" w:color="auto"/>
        <w:right w:val="none" w:sz="0" w:space="0" w:color="auto"/>
      </w:divBdr>
    </w:div>
    <w:div w:id="445738556">
      <w:bodyDiv w:val="1"/>
      <w:marLeft w:val="0"/>
      <w:marRight w:val="0"/>
      <w:marTop w:val="0"/>
      <w:marBottom w:val="0"/>
      <w:divBdr>
        <w:top w:val="none" w:sz="0" w:space="0" w:color="auto"/>
        <w:left w:val="none" w:sz="0" w:space="0" w:color="auto"/>
        <w:bottom w:val="none" w:sz="0" w:space="0" w:color="auto"/>
        <w:right w:val="none" w:sz="0" w:space="0" w:color="auto"/>
      </w:divBdr>
    </w:div>
    <w:div w:id="459496090">
      <w:bodyDiv w:val="1"/>
      <w:marLeft w:val="0"/>
      <w:marRight w:val="0"/>
      <w:marTop w:val="0"/>
      <w:marBottom w:val="0"/>
      <w:divBdr>
        <w:top w:val="none" w:sz="0" w:space="0" w:color="auto"/>
        <w:left w:val="none" w:sz="0" w:space="0" w:color="auto"/>
        <w:bottom w:val="none" w:sz="0" w:space="0" w:color="auto"/>
        <w:right w:val="none" w:sz="0" w:space="0" w:color="auto"/>
      </w:divBdr>
      <w:divsChild>
        <w:div w:id="827483491">
          <w:marLeft w:val="0"/>
          <w:marRight w:val="0"/>
          <w:marTop w:val="0"/>
          <w:marBottom w:val="0"/>
          <w:divBdr>
            <w:top w:val="none" w:sz="0" w:space="0" w:color="auto"/>
            <w:left w:val="none" w:sz="0" w:space="0" w:color="auto"/>
            <w:bottom w:val="none" w:sz="0" w:space="0" w:color="auto"/>
            <w:right w:val="none" w:sz="0" w:space="0" w:color="auto"/>
          </w:divBdr>
        </w:div>
        <w:div w:id="1589315532">
          <w:marLeft w:val="0"/>
          <w:marRight w:val="0"/>
          <w:marTop w:val="120"/>
          <w:marBottom w:val="0"/>
          <w:divBdr>
            <w:top w:val="none" w:sz="0" w:space="0" w:color="auto"/>
            <w:left w:val="none" w:sz="0" w:space="0" w:color="auto"/>
            <w:bottom w:val="none" w:sz="0" w:space="0" w:color="auto"/>
            <w:right w:val="none" w:sz="0" w:space="0" w:color="auto"/>
          </w:divBdr>
          <w:divsChild>
            <w:div w:id="477305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160289">
      <w:bodyDiv w:val="1"/>
      <w:marLeft w:val="0"/>
      <w:marRight w:val="0"/>
      <w:marTop w:val="0"/>
      <w:marBottom w:val="0"/>
      <w:divBdr>
        <w:top w:val="none" w:sz="0" w:space="0" w:color="auto"/>
        <w:left w:val="none" w:sz="0" w:space="0" w:color="auto"/>
        <w:bottom w:val="none" w:sz="0" w:space="0" w:color="auto"/>
        <w:right w:val="none" w:sz="0" w:space="0" w:color="auto"/>
      </w:divBdr>
    </w:div>
    <w:div w:id="504904319">
      <w:bodyDiv w:val="1"/>
      <w:marLeft w:val="0"/>
      <w:marRight w:val="0"/>
      <w:marTop w:val="0"/>
      <w:marBottom w:val="0"/>
      <w:divBdr>
        <w:top w:val="none" w:sz="0" w:space="0" w:color="auto"/>
        <w:left w:val="none" w:sz="0" w:space="0" w:color="auto"/>
        <w:bottom w:val="none" w:sz="0" w:space="0" w:color="auto"/>
        <w:right w:val="none" w:sz="0" w:space="0" w:color="auto"/>
      </w:divBdr>
      <w:divsChild>
        <w:div w:id="1105425683">
          <w:marLeft w:val="0"/>
          <w:marRight w:val="0"/>
          <w:marTop w:val="0"/>
          <w:marBottom w:val="0"/>
          <w:divBdr>
            <w:top w:val="single" w:sz="2" w:space="0" w:color="E3E3E3"/>
            <w:left w:val="single" w:sz="2" w:space="0" w:color="E3E3E3"/>
            <w:bottom w:val="single" w:sz="2" w:space="0" w:color="E3E3E3"/>
            <w:right w:val="single" w:sz="2" w:space="0" w:color="E3E3E3"/>
          </w:divBdr>
          <w:divsChild>
            <w:div w:id="1729917755">
              <w:marLeft w:val="0"/>
              <w:marRight w:val="0"/>
              <w:marTop w:val="0"/>
              <w:marBottom w:val="0"/>
              <w:divBdr>
                <w:top w:val="single" w:sz="2" w:space="0" w:color="E3E3E3"/>
                <w:left w:val="single" w:sz="2" w:space="0" w:color="E3E3E3"/>
                <w:bottom w:val="single" w:sz="2" w:space="0" w:color="E3E3E3"/>
                <w:right w:val="single" w:sz="2" w:space="0" w:color="E3E3E3"/>
              </w:divBdr>
              <w:divsChild>
                <w:div w:id="2037389049">
                  <w:marLeft w:val="0"/>
                  <w:marRight w:val="0"/>
                  <w:marTop w:val="0"/>
                  <w:marBottom w:val="0"/>
                  <w:divBdr>
                    <w:top w:val="single" w:sz="2" w:space="0" w:color="E3E3E3"/>
                    <w:left w:val="single" w:sz="2" w:space="0" w:color="E3E3E3"/>
                    <w:bottom w:val="single" w:sz="2" w:space="0" w:color="E3E3E3"/>
                    <w:right w:val="single" w:sz="2" w:space="0" w:color="E3E3E3"/>
                  </w:divBdr>
                  <w:divsChild>
                    <w:div w:id="1548563383">
                      <w:marLeft w:val="0"/>
                      <w:marRight w:val="0"/>
                      <w:marTop w:val="0"/>
                      <w:marBottom w:val="0"/>
                      <w:divBdr>
                        <w:top w:val="single" w:sz="2" w:space="0" w:color="E3E3E3"/>
                        <w:left w:val="single" w:sz="2" w:space="0" w:color="E3E3E3"/>
                        <w:bottom w:val="single" w:sz="2" w:space="0" w:color="E3E3E3"/>
                        <w:right w:val="single" w:sz="2" w:space="0" w:color="E3E3E3"/>
                      </w:divBdr>
                      <w:divsChild>
                        <w:div w:id="199367947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203753006">
          <w:marLeft w:val="0"/>
          <w:marRight w:val="0"/>
          <w:marTop w:val="0"/>
          <w:marBottom w:val="0"/>
          <w:divBdr>
            <w:top w:val="single" w:sz="2" w:space="0" w:color="E3E3E3"/>
            <w:left w:val="single" w:sz="2" w:space="0" w:color="E3E3E3"/>
            <w:bottom w:val="single" w:sz="2" w:space="0" w:color="E3E3E3"/>
            <w:right w:val="single" w:sz="2" w:space="0" w:color="E3E3E3"/>
          </w:divBdr>
          <w:divsChild>
            <w:div w:id="266812871">
              <w:marLeft w:val="0"/>
              <w:marRight w:val="0"/>
              <w:marTop w:val="0"/>
              <w:marBottom w:val="0"/>
              <w:divBdr>
                <w:top w:val="single" w:sz="2" w:space="0" w:color="E3E3E3"/>
                <w:left w:val="single" w:sz="2" w:space="0" w:color="E3E3E3"/>
                <w:bottom w:val="single" w:sz="2" w:space="0" w:color="E3E3E3"/>
                <w:right w:val="single" w:sz="2" w:space="0" w:color="E3E3E3"/>
              </w:divBdr>
            </w:div>
            <w:div w:id="1170557270">
              <w:marLeft w:val="0"/>
              <w:marRight w:val="0"/>
              <w:marTop w:val="0"/>
              <w:marBottom w:val="0"/>
              <w:divBdr>
                <w:top w:val="single" w:sz="2" w:space="0" w:color="E3E3E3"/>
                <w:left w:val="single" w:sz="2" w:space="0" w:color="E3E3E3"/>
                <w:bottom w:val="single" w:sz="2" w:space="0" w:color="E3E3E3"/>
                <w:right w:val="single" w:sz="2" w:space="0" w:color="E3E3E3"/>
              </w:divBdr>
              <w:divsChild>
                <w:div w:id="1820925926">
                  <w:marLeft w:val="0"/>
                  <w:marRight w:val="0"/>
                  <w:marTop w:val="0"/>
                  <w:marBottom w:val="0"/>
                  <w:divBdr>
                    <w:top w:val="single" w:sz="2" w:space="0" w:color="E3E3E3"/>
                    <w:left w:val="single" w:sz="2" w:space="0" w:color="E3E3E3"/>
                    <w:bottom w:val="single" w:sz="2" w:space="0" w:color="E3E3E3"/>
                    <w:right w:val="single" w:sz="2" w:space="0" w:color="E3E3E3"/>
                  </w:divBdr>
                  <w:divsChild>
                    <w:div w:id="1797017064">
                      <w:marLeft w:val="0"/>
                      <w:marRight w:val="0"/>
                      <w:marTop w:val="0"/>
                      <w:marBottom w:val="0"/>
                      <w:divBdr>
                        <w:top w:val="single" w:sz="2" w:space="0" w:color="E3E3E3"/>
                        <w:left w:val="single" w:sz="2" w:space="0" w:color="E3E3E3"/>
                        <w:bottom w:val="single" w:sz="2" w:space="0" w:color="E3E3E3"/>
                        <w:right w:val="single" w:sz="2" w:space="0" w:color="E3E3E3"/>
                      </w:divBdr>
                      <w:divsChild>
                        <w:div w:id="60819596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 w:id="506215055">
      <w:bodyDiv w:val="1"/>
      <w:marLeft w:val="0"/>
      <w:marRight w:val="0"/>
      <w:marTop w:val="0"/>
      <w:marBottom w:val="0"/>
      <w:divBdr>
        <w:top w:val="none" w:sz="0" w:space="0" w:color="auto"/>
        <w:left w:val="none" w:sz="0" w:space="0" w:color="auto"/>
        <w:bottom w:val="none" w:sz="0" w:space="0" w:color="auto"/>
        <w:right w:val="none" w:sz="0" w:space="0" w:color="auto"/>
      </w:divBdr>
    </w:div>
    <w:div w:id="526529743">
      <w:bodyDiv w:val="1"/>
      <w:marLeft w:val="0"/>
      <w:marRight w:val="0"/>
      <w:marTop w:val="0"/>
      <w:marBottom w:val="0"/>
      <w:divBdr>
        <w:top w:val="none" w:sz="0" w:space="0" w:color="auto"/>
        <w:left w:val="none" w:sz="0" w:space="0" w:color="auto"/>
        <w:bottom w:val="none" w:sz="0" w:space="0" w:color="auto"/>
        <w:right w:val="none" w:sz="0" w:space="0" w:color="auto"/>
      </w:divBdr>
    </w:div>
    <w:div w:id="575820188">
      <w:bodyDiv w:val="1"/>
      <w:marLeft w:val="0"/>
      <w:marRight w:val="0"/>
      <w:marTop w:val="0"/>
      <w:marBottom w:val="0"/>
      <w:divBdr>
        <w:top w:val="none" w:sz="0" w:space="0" w:color="auto"/>
        <w:left w:val="none" w:sz="0" w:space="0" w:color="auto"/>
        <w:bottom w:val="none" w:sz="0" w:space="0" w:color="auto"/>
        <w:right w:val="none" w:sz="0" w:space="0" w:color="auto"/>
      </w:divBdr>
    </w:div>
    <w:div w:id="578444386">
      <w:bodyDiv w:val="1"/>
      <w:marLeft w:val="0"/>
      <w:marRight w:val="0"/>
      <w:marTop w:val="0"/>
      <w:marBottom w:val="0"/>
      <w:divBdr>
        <w:top w:val="none" w:sz="0" w:space="0" w:color="auto"/>
        <w:left w:val="none" w:sz="0" w:space="0" w:color="auto"/>
        <w:bottom w:val="none" w:sz="0" w:space="0" w:color="auto"/>
        <w:right w:val="none" w:sz="0" w:space="0" w:color="auto"/>
      </w:divBdr>
    </w:div>
    <w:div w:id="671103750">
      <w:bodyDiv w:val="1"/>
      <w:marLeft w:val="0"/>
      <w:marRight w:val="0"/>
      <w:marTop w:val="0"/>
      <w:marBottom w:val="0"/>
      <w:divBdr>
        <w:top w:val="none" w:sz="0" w:space="0" w:color="auto"/>
        <w:left w:val="none" w:sz="0" w:space="0" w:color="auto"/>
        <w:bottom w:val="none" w:sz="0" w:space="0" w:color="auto"/>
        <w:right w:val="none" w:sz="0" w:space="0" w:color="auto"/>
      </w:divBdr>
      <w:divsChild>
        <w:div w:id="2037608588">
          <w:marLeft w:val="0"/>
          <w:marRight w:val="0"/>
          <w:marTop w:val="0"/>
          <w:marBottom w:val="0"/>
          <w:divBdr>
            <w:top w:val="none" w:sz="0" w:space="0" w:color="auto"/>
            <w:left w:val="none" w:sz="0" w:space="0" w:color="auto"/>
            <w:bottom w:val="none" w:sz="0" w:space="0" w:color="auto"/>
            <w:right w:val="none" w:sz="0" w:space="0" w:color="auto"/>
          </w:divBdr>
        </w:div>
        <w:div w:id="1917199605">
          <w:marLeft w:val="0"/>
          <w:marRight w:val="0"/>
          <w:marTop w:val="0"/>
          <w:marBottom w:val="0"/>
          <w:divBdr>
            <w:top w:val="none" w:sz="0" w:space="0" w:color="auto"/>
            <w:left w:val="none" w:sz="0" w:space="0" w:color="auto"/>
            <w:bottom w:val="none" w:sz="0" w:space="0" w:color="auto"/>
            <w:right w:val="none" w:sz="0" w:space="0" w:color="auto"/>
          </w:divBdr>
        </w:div>
        <w:div w:id="1700817103">
          <w:marLeft w:val="0"/>
          <w:marRight w:val="0"/>
          <w:marTop w:val="0"/>
          <w:marBottom w:val="0"/>
          <w:divBdr>
            <w:top w:val="none" w:sz="0" w:space="0" w:color="auto"/>
            <w:left w:val="none" w:sz="0" w:space="0" w:color="auto"/>
            <w:bottom w:val="none" w:sz="0" w:space="0" w:color="auto"/>
            <w:right w:val="none" w:sz="0" w:space="0" w:color="auto"/>
          </w:divBdr>
        </w:div>
        <w:div w:id="1820883641">
          <w:marLeft w:val="0"/>
          <w:marRight w:val="0"/>
          <w:marTop w:val="0"/>
          <w:marBottom w:val="0"/>
          <w:divBdr>
            <w:top w:val="none" w:sz="0" w:space="0" w:color="auto"/>
            <w:left w:val="none" w:sz="0" w:space="0" w:color="auto"/>
            <w:bottom w:val="none" w:sz="0" w:space="0" w:color="auto"/>
            <w:right w:val="none" w:sz="0" w:space="0" w:color="auto"/>
          </w:divBdr>
        </w:div>
      </w:divsChild>
    </w:div>
    <w:div w:id="713194058">
      <w:bodyDiv w:val="1"/>
      <w:marLeft w:val="0"/>
      <w:marRight w:val="0"/>
      <w:marTop w:val="0"/>
      <w:marBottom w:val="0"/>
      <w:divBdr>
        <w:top w:val="none" w:sz="0" w:space="0" w:color="auto"/>
        <w:left w:val="none" w:sz="0" w:space="0" w:color="auto"/>
        <w:bottom w:val="none" w:sz="0" w:space="0" w:color="auto"/>
        <w:right w:val="none" w:sz="0" w:space="0" w:color="auto"/>
      </w:divBdr>
    </w:div>
    <w:div w:id="722677546">
      <w:bodyDiv w:val="1"/>
      <w:marLeft w:val="0"/>
      <w:marRight w:val="0"/>
      <w:marTop w:val="0"/>
      <w:marBottom w:val="0"/>
      <w:divBdr>
        <w:top w:val="none" w:sz="0" w:space="0" w:color="auto"/>
        <w:left w:val="none" w:sz="0" w:space="0" w:color="auto"/>
        <w:bottom w:val="none" w:sz="0" w:space="0" w:color="auto"/>
        <w:right w:val="none" w:sz="0" w:space="0" w:color="auto"/>
      </w:divBdr>
    </w:div>
    <w:div w:id="753018257">
      <w:bodyDiv w:val="1"/>
      <w:marLeft w:val="0"/>
      <w:marRight w:val="0"/>
      <w:marTop w:val="0"/>
      <w:marBottom w:val="0"/>
      <w:divBdr>
        <w:top w:val="none" w:sz="0" w:space="0" w:color="auto"/>
        <w:left w:val="none" w:sz="0" w:space="0" w:color="auto"/>
        <w:bottom w:val="none" w:sz="0" w:space="0" w:color="auto"/>
        <w:right w:val="none" w:sz="0" w:space="0" w:color="auto"/>
      </w:divBdr>
    </w:div>
    <w:div w:id="780029805">
      <w:bodyDiv w:val="1"/>
      <w:marLeft w:val="0"/>
      <w:marRight w:val="0"/>
      <w:marTop w:val="0"/>
      <w:marBottom w:val="0"/>
      <w:divBdr>
        <w:top w:val="none" w:sz="0" w:space="0" w:color="auto"/>
        <w:left w:val="none" w:sz="0" w:space="0" w:color="auto"/>
        <w:bottom w:val="none" w:sz="0" w:space="0" w:color="auto"/>
        <w:right w:val="none" w:sz="0" w:space="0" w:color="auto"/>
      </w:divBdr>
    </w:div>
    <w:div w:id="780422114">
      <w:bodyDiv w:val="1"/>
      <w:marLeft w:val="0"/>
      <w:marRight w:val="0"/>
      <w:marTop w:val="0"/>
      <w:marBottom w:val="0"/>
      <w:divBdr>
        <w:top w:val="none" w:sz="0" w:space="0" w:color="auto"/>
        <w:left w:val="none" w:sz="0" w:space="0" w:color="auto"/>
        <w:bottom w:val="none" w:sz="0" w:space="0" w:color="auto"/>
        <w:right w:val="none" w:sz="0" w:space="0" w:color="auto"/>
      </w:divBdr>
      <w:divsChild>
        <w:div w:id="690572770">
          <w:blockQuote w:val="1"/>
          <w:marLeft w:val="720"/>
          <w:marRight w:val="720"/>
          <w:marTop w:val="100"/>
          <w:marBottom w:val="100"/>
          <w:divBdr>
            <w:top w:val="none" w:sz="0" w:space="0" w:color="auto"/>
            <w:left w:val="none" w:sz="0" w:space="0" w:color="auto"/>
            <w:bottom w:val="none" w:sz="0" w:space="0" w:color="auto"/>
            <w:right w:val="none" w:sz="0" w:space="0" w:color="auto"/>
          </w:divBdr>
        </w:div>
        <w:div w:id="20328021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10749476">
      <w:bodyDiv w:val="1"/>
      <w:marLeft w:val="0"/>
      <w:marRight w:val="0"/>
      <w:marTop w:val="0"/>
      <w:marBottom w:val="0"/>
      <w:divBdr>
        <w:top w:val="none" w:sz="0" w:space="0" w:color="auto"/>
        <w:left w:val="none" w:sz="0" w:space="0" w:color="auto"/>
        <w:bottom w:val="none" w:sz="0" w:space="0" w:color="auto"/>
        <w:right w:val="none" w:sz="0" w:space="0" w:color="auto"/>
      </w:divBdr>
    </w:div>
    <w:div w:id="831987700">
      <w:bodyDiv w:val="1"/>
      <w:marLeft w:val="0"/>
      <w:marRight w:val="0"/>
      <w:marTop w:val="0"/>
      <w:marBottom w:val="0"/>
      <w:divBdr>
        <w:top w:val="none" w:sz="0" w:space="0" w:color="auto"/>
        <w:left w:val="none" w:sz="0" w:space="0" w:color="auto"/>
        <w:bottom w:val="none" w:sz="0" w:space="0" w:color="auto"/>
        <w:right w:val="none" w:sz="0" w:space="0" w:color="auto"/>
      </w:divBdr>
      <w:divsChild>
        <w:div w:id="887256429">
          <w:marLeft w:val="0"/>
          <w:marRight w:val="0"/>
          <w:marTop w:val="0"/>
          <w:marBottom w:val="0"/>
          <w:divBdr>
            <w:top w:val="single" w:sz="2" w:space="0" w:color="E3E3E3"/>
            <w:left w:val="single" w:sz="2" w:space="0" w:color="E3E3E3"/>
            <w:bottom w:val="single" w:sz="2" w:space="0" w:color="E3E3E3"/>
            <w:right w:val="single" w:sz="2" w:space="0" w:color="E3E3E3"/>
          </w:divBdr>
          <w:divsChild>
            <w:div w:id="758791954">
              <w:marLeft w:val="0"/>
              <w:marRight w:val="0"/>
              <w:marTop w:val="0"/>
              <w:marBottom w:val="0"/>
              <w:divBdr>
                <w:top w:val="single" w:sz="2" w:space="0" w:color="E3E3E3"/>
                <w:left w:val="single" w:sz="2" w:space="0" w:color="E3E3E3"/>
                <w:bottom w:val="single" w:sz="2" w:space="0" w:color="E3E3E3"/>
                <w:right w:val="single" w:sz="2" w:space="0" w:color="E3E3E3"/>
              </w:divBdr>
              <w:divsChild>
                <w:div w:id="1293515462">
                  <w:marLeft w:val="0"/>
                  <w:marRight w:val="0"/>
                  <w:marTop w:val="0"/>
                  <w:marBottom w:val="0"/>
                  <w:divBdr>
                    <w:top w:val="single" w:sz="2" w:space="0" w:color="E3E3E3"/>
                    <w:left w:val="single" w:sz="2" w:space="0" w:color="E3E3E3"/>
                    <w:bottom w:val="single" w:sz="2" w:space="0" w:color="E3E3E3"/>
                    <w:right w:val="single" w:sz="2" w:space="0" w:color="E3E3E3"/>
                  </w:divBdr>
                  <w:divsChild>
                    <w:div w:id="1468745405">
                      <w:marLeft w:val="0"/>
                      <w:marRight w:val="0"/>
                      <w:marTop w:val="0"/>
                      <w:marBottom w:val="0"/>
                      <w:divBdr>
                        <w:top w:val="single" w:sz="2" w:space="0" w:color="E3E3E3"/>
                        <w:left w:val="single" w:sz="2" w:space="0" w:color="E3E3E3"/>
                        <w:bottom w:val="single" w:sz="2" w:space="0" w:color="E3E3E3"/>
                        <w:right w:val="single" w:sz="2" w:space="0" w:color="E3E3E3"/>
                      </w:divBdr>
                      <w:divsChild>
                        <w:div w:id="10304224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740638296">
          <w:marLeft w:val="0"/>
          <w:marRight w:val="0"/>
          <w:marTop w:val="0"/>
          <w:marBottom w:val="0"/>
          <w:divBdr>
            <w:top w:val="single" w:sz="2" w:space="0" w:color="E3E3E3"/>
            <w:left w:val="single" w:sz="2" w:space="0" w:color="E3E3E3"/>
            <w:bottom w:val="single" w:sz="2" w:space="0" w:color="E3E3E3"/>
            <w:right w:val="single" w:sz="2" w:space="0" w:color="E3E3E3"/>
          </w:divBdr>
          <w:divsChild>
            <w:div w:id="2084836152">
              <w:marLeft w:val="0"/>
              <w:marRight w:val="0"/>
              <w:marTop w:val="0"/>
              <w:marBottom w:val="0"/>
              <w:divBdr>
                <w:top w:val="single" w:sz="2" w:space="0" w:color="E3E3E3"/>
                <w:left w:val="single" w:sz="2" w:space="0" w:color="E3E3E3"/>
                <w:bottom w:val="single" w:sz="2" w:space="0" w:color="E3E3E3"/>
                <w:right w:val="single" w:sz="2" w:space="0" w:color="E3E3E3"/>
              </w:divBdr>
            </w:div>
            <w:div w:id="220941920">
              <w:marLeft w:val="0"/>
              <w:marRight w:val="0"/>
              <w:marTop w:val="0"/>
              <w:marBottom w:val="0"/>
              <w:divBdr>
                <w:top w:val="single" w:sz="2" w:space="0" w:color="E3E3E3"/>
                <w:left w:val="single" w:sz="2" w:space="0" w:color="E3E3E3"/>
                <w:bottom w:val="single" w:sz="2" w:space="0" w:color="E3E3E3"/>
                <w:right w:val="single" w:sz="2" w:space="0" w:color="E3E3E3"/>
              </w:divBdr>
              <w:divsChild>
                <w:div w:id="712190889">
                  <w:marLeft w:val="0"/>
                  <w:marRight w:val="0"/>
                  <w:marTop w:val="0"/>
                  <w:marBottom w:val="0"/>
                  <w:divBdr>
                    <w:top w:val="single" w:sz="2" w:space="0" w:color="E3E3E3"/>
                    <w:left w:val="single" w:sz="2" w:space="0" w:color="E3E3E3"/>
                    <w:bottom w:val="single" w:sz="2" w:space="0" w:color="E3E3E3"/>
                    <w:right w:val="single" w:sz="2" w:space="0" w:color="E3E3E3"/>
                  </w:divBdr>
                  <w:divsChild>
                    <w:div w:id="539518801">
                      <w:marLeft w:val="0"/>
                      <w:marRight w:val="0"/>
                      <w:marTop w:val="0"/>
                      <w:marBottom w:val="0"/>
                      <w:divBdr>
                        <w:top w:val="single" w:sz="2" w:space="0" w:color="E3E3E3"/>
                        <w:left w:val="single" w:sz="2" w:space="0" w:color="E3E3E3"/>
                        <w:bottom w:val="single" w:sz="2" w:space="0" w:color="E3E3E3"/>
                        <w:right w:val="single" w:sz="2" w:space="0" w:color="E3E3E3"/>
                      </w:divBdr>
                      <w:divsChild>
                        <w:div w:id="192356062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 w:id="837308612">
      <w:bodyDiv w:val="1"/>
      <w:marLeft w:val="0"/>
      <w:marRight w:val="0"/>
      <w:marTop w:val="0"/>
      <w:marBottom w:val="0"/>
      <w:divBdr>
        <w:top w:val="none" w:sz="0" w:space="0" w:color="auto"/>
        <w:left w:val="none" w:sz="0" w:space="0" w:color="auto"/>
        <w:bottom w:val="none" w:sz="0" w:space="0" w:color="auto"/>
        <w:right w:val="none" w:sz="0" w:space="0" w:color="auto"/>
      </w:divBdr>
    </w:div>
    <w:div w:id="842937776">
      <w:bodyDiv w:val="1"/>
      <w:marLeft w:val="0"/>
      <w:marRight w:val="0"/>
      <w:marTop w:val="0"/>
      <w:marBottom w:val="0"/>
      <w:divBdr>
        <w:top w:val="none" w:sz="0" w:space="0" w:color="auto"/>
        <w:left w:val="none" w:sz="0" w:space="0" w:color="auto"/>
        <w:bottom w:val="none" w:sz="0" w:space="0" w:color="auto"/>
        <w:right w:val="none" w:sz="0" w:space="0" w:color="auto"/>
      </w:divBdr>
    </w:div>
    <w:div w:id="901478581">
      <w:bodyDiv w:val="1"/>
      <w:marLeft w:val="0"/>
      <w:marRight w:val="0"/>
      <w:marTop w:val="0"/>
      <w:marBottom w:val="0"/>
      <w:divBdr>
        <w:top w:val="none" w:sz="0" w:space="0" w:color="auto"/>
        <w:left w:val="none" w:sz="0" w:space="0" w:color="auto"/>
        <w:bottom w:val="none" w:sz="0" w:space="0" w:color="auto"/>
        <w:right w:val="none" w:sz="0" w:space="0" w:color="auto"/>
      </w:divBdr>
    </w:div>
    <w:div w:id="907694500">
      <w:bodyDiv w:val="1"/>
      <w:marLeft w:val="0"/>
      <w:marRight w:val="0"/>
      <w:marTop w:val="0"/>
      <w:marBottom w:val="0"/>
      <w:divBdr>
        <w:top w:val="none" w:sz="0" w:space="0" w:color="auto"/>
        <w:left w:val="none" w:sz="0" w:space="0" w:color="auto"/>
        <w:bottom w:val="none" w:sz="0" w:space="0" w:color="auto"/>
        <w:right w:val="none" w:sz="0" w:space="0" w:color="auto"/>
      </w:divBdr>
      <w:divsChild>
        <w:div w:id="1747605705">
          <w:marLeft w:val="0"/>
          <w:marRight w:val="0"/>
          <w:marTop w:val="0"/>
          <w:marBottom w:val="0"/>
          <w:divBdr>
            <w:top w:val="single" w:sz="2" w:space="0" w:color="auto"/>
            <w:left w:val="single" w:sz="2" w:space="0" w:color="auto"/>
            <w:bottom w:val="single" w:sz="6" w:space="0" w:color="auto"/>
            <w:right w:val="single" w:sz="2" w:space="0" w:color="auto"/>
          </w:divBdr>
          <w:divsChild>
            <w:div w:id="209533271">
              <w:marLeft w:val="0"/>
              <w:marRight w:val="0"/>
              <w:marTop w:val="100"/>
              <w:marBottom w:val="100"/>
              <w:divBdr>
                <w:top w:val="single" w:sz="2" w:space="0" w:color="D9D9E3"/>
                <w:left w:val="single" w:sz="2" w:space="0" w:color="D9D9E3"/>
                <w:bottom w:val="single" w:sz="2" w:space="0" w:color="D9D9E3"/>
                <w:right w:val="single" w:sz="2" w:space="0" w:color="D9D9E3"/>
              </w:divBdr>
              <w:divsChild>
                <w:div w:id="1791506443">
                  <w:marLeft w:val="0"/>
                  <w:marRight w:val="0"/>
                  <w:marTop w:val="0"/>
                  <w:marBottom w:val="0"/>
                  <w:divBdr>
                    <w:top w:val="single" w:sz="2" w:space="0" w:color="D9D9E3"/>
                    <w:left w:val="single" w:sz="2" w:space="0" w:color="D9D9E3"/>
                    <w:bottom w:val="single" w:sz="2" w:space="0" w:color="D9D9E3"/>
                    <w:right w:val="single" w:sz="2" w:space="0" w:color="D9D9E3"/>
                  </w:divBdr>
                  <w:divsChild>
                    <w:div w:id="1749695315">
                      <w:marLeft w:val="0"/>
                      <w:marRight w:val="0"/>
                      <w:marTop w:val="0"/>
                      <w:marBottom w:val="0"/>
                      <w:divBdr>
                        <w:top w:val="single" w:sz="2" w:space="0" w:color="D9D9E3"/>
                        <w:left w:val="single" w:sz="2" w:space="0" w:color="D9D9E3"/>
                        <w:bottom w:val="single" w:sz="2" w:space="0" w:color="D9D9E3"/>
                        <w:right w:val="single" w:sz="2" w:space="0" w:color="D9D9E3"/>
                      </w:divBdr>
                      <w:divsChild>
                        <w:div w:id="837774263">
                          <w:marLeft w:val="0"/>
                          <w:marRight w:val="0"/>
                          <w:marTop w:val="0"/>
                          <w:marBottom w:val="0"/>
                          <w:divBdr>
                            <w:top w:val="single" w:sz="2" w:space="0" w:color="D9D9E3"/>
                            <w:left w:val="single" w:sz="2" w:space="0" w:color="D9D9E3"/>
                            <w:bottom w:val="single" w:sz="2" w:space="0" w:color="D9D9E3"/>
                            <w:right w:val="single" w:sz="2" w:space="0" w:color="D9D9E3"/>
                          </w:divBdr>
                          <w:divsChild>
                            <w:div w:id="77289534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908542535">
      <w:bodyDiv w:val="1"/>
      <w:marLeft w:val="0"/>
      <w:marRight w:val="0"/>
      <w:marTop w:val="0"/>
      <w:marBottom w:val="0"/>
      <w:divBdr>
        <w:top w:val="none" w:sz="0" w:space="0" w:color="auto"/>
        <w:left w:val="none" w:sz="0" w:space="0" w:color="auto"/>
        <w:bottom w:val="none" w:sz="0" w:space="0" w:color="auto"/>
        <w:right w:val="none" w:sz="0" w:space="0" w:color="auto"/>
      </w:divBdr>
    </w:div>
    <w:div w:id="922644815">
      <w:bodyDiv w:val="1"/>
      <w:marLeft w:val="0"/>
      <w:marRight w:val="0"/>
      <w:marTop w:val="0"/>
      <w:marBottom w:val="0"/>
      <w:divBdr>
        <w:top w:val="none" w:sz="0" w:space="0" w:color="auto"/>
        <w:left w:val="none" w:sz="0" w:space="0" w:color="auto"/>
        <w:bottom w:val="none" w:sz="0" w:space="0" w:color="auto"/>
        <w:right w:val="none" w:sz="0" w:space="0" w:color="auto"/>
      </w:divBdr>
    </w:div>
    <w:div w:id="943610545">
      <w:bodyDiv w:val="1"/>
      <w:marLeft w:val="0"/>
      <w:marRight w:val="0"/>
      <w:marTop w:val="0"/>
      <w:marBottom w:val="0"/>
      <w:divBdr>
        <w:top w:val="none" w:sz="0" w:space="0" w:color="auto"/>
        <w:left w:val="none" w:sz="0" w:space="0" w:color="auto"/>
        <w:bottom w:val="none" w:sz="0" w:space="0" w:color="auto"/>
        <w:right w:val="none" w:sz="0" w:space="0" w:color="auto"/>
      </w:divBdr>
    </w:div>
    <w:div w:id="946962007">
      <w:bodyDiv w:val="1"/>
      <w:marLeft w:val="0"/>
      <w:marRight w:val="0"/>
      <w:marTop w:val="0"/>
      <w:marBottom w:val="0"/>
      <w:divBdr>
        <w:top w:val="none" w:sz="0" w:space="0" w:color="auto"/>
        <w:left w:val="none" w:sz="0" w:space="0" w:color="auto"/>
        <w:bottom w:val="none" w:sz="0" w:space="0" w:color="auto"/>
        <w:right w:val="none" w:sz="0" w:space="0" w:color="auto"/>
      </w:divBdr>
    </w:div>
    <w:div w:id="975525472">
      <w:bodyDiv w:val="1"/>
      <w:marLeft w:val="0"/>
      <w:marRight w:val="0"/>
      <w:marTop w:val="0"/>
      <w:marBottom w:val="0"/>
      <w:divBdr>
        <w:top w:val="none" w:sz="0" w:space="0" w:color="auto"/>
        <w:left w:val="none" w:sz="0" w:space="0" w:color="auto"/>
        <w:bottom w:val="none" w:sz="0" w:space="0" w:color="auto"/>
        <w:right w:val="none" w:sz="0" w:space="0" w:color="auto"/>
      </w:divBdr>
    </w:div>
    <w:div w:id="994526568">
      <w:bodyDiv w:val="1"/>
      <w:marLeft w:val="0"/>
      <w:marRight w:val="0"/>
      <w:marTop w:val="0"/>
      <w:marBottom w:val="0"/>
      <w:divBdr>
        <w:top w:val="none" w:sz="0" w:space="0" w:color="auto"/>
        <w:left w:val="none" w:sz="0" w:space="0" w:color="auto"/>
        <w:bottom w:val="none" w:sz="0" w:space="0" w:color="auto"/>
        <w:right w:val="none" w:sz="0" w:space="0" w:color="auto"/>
      </w:divBdr>
    </w:div>
    <w:div w:id="1002506277">
      <w:bodyDiv w:val="1"/>
      <w:marLeft w:val="0"/>
      <w:marRight w:val="0"/>
      <w:marTop w:val="0"/>
      <w:marBottom w:val="0"/>
      <w:divBdr>
        <w:top w:val="none" w:sz="0" w:space="0" w:color="auto"/>
        <w:left w:val="none" w:sz="0" w:space="0" w:color="auto"/>
        <w:bottom w:val="none" w:sz="0" w:space="0" w:color="auto"/>
        <w:right w:val="none" w:sz="0" w:space="0" w:color="auto"/>
      </w:divBdr>
    </w:div>
    <w:div w:id="1002508481">
      <w:bodyDiv w:val="1"/>
      <w:marLeft w:val="0"/>
      <w:marRight w:val="0"/>
      <w:marTop w:val="0"/>
      <w:marBottom w:val="0"/>
      <w:divBdr>
        <w:top w:val="none" w:sz="0" w:space="0" w:color="auto"/>
        <w:left w:val="none" w:sz="0" w:space="0" w:color="auto"/>
        <w:bottom w:val="none" w:sz="0" w:space="0" w:color="auto"/>
        <w:right w:val="none" w:sz="0" w:space="0" w:color="auto"/>
      </w:divBdr>
    </w:div>
    <w:div w:id="1007176814">
      <w:bodyDiv w:val="1"/>
      <w:marLeft w:val="0"/>
      <w:marRight w:val="0"/>
      <w:marTop w:val="0"/>
      <w:marBottom w:val="0"/>
      <w:divBdr>
        <w:top w:val="none" w:sz="0" w:space="0" w:color="auto"/>
        <w:left w:val="none" w:sz="0" w:space="0" w:color="auto"/>
        <w:bottom w:val="none" w:sz="0" w:space="0" w:color="auto"/>
        <w:right w:val="none" w:sz="0" w:space="0" w:color="auto"/>
      </w:divBdr>
    </w:div>
    <w:div w:id="1081682266">
      <w:bodyDiv w:val="1"/>
      <w:marLeft w:val="0"/>
      <w:marRight w:val="0"/>
      <w:marTop w:val="0"/>
      <w:marBottom w:val="0"/>
      <w:divBdr>
        <w:top w:val="none" w:sz="0" w:space="0" w:color="auto"/>
        <w:left w:val="none" w:sz="0" w:space="0" w:color="auto"/>
        <w:bottom w:val="none" w:sz="0" w:space="0" w:color="auto"/>
        <w:right w:val="none" w:sz="0" w:space="0" w:color="auto"/>
      </w:divBdr>
    </w:div>
    <w:div w:id="1105731439">
      <w:bodyDiv w:val="1"/>
      <w:marLeft w:val="0"/>
      <w:marRight w:val="0"/>
      <w:marTop w:val="0"/>
      <w:marBottom w:val="0"/>
      <w:divBdr>
        <w:top w:val="none" w:sz="0" w:space="0" w:color="auto"/>
        <w:left w:val="none" w:sz="0" w:space="0" w:color="auto"/>
        <w:bottom w:val="none" w:sz="0" w:space="0" w:color="auto"/>
        <w:right w:val="none" w:sz="0" w:space="0" w:color="auto"/>
      </w:divBdr>
    </w:div>
    <w:div w:id="1113356378">
      <w:bodyDiv w:val="1"/>
      <w:marLeft w:val="0"/>
      <w:marRight w:val="0"/>
      <w:marTop w:val="0"/>
      <w:marBottom w:val="0"/>
      <w:divBdr>
        <w:top w:val="none" w:sz="0" w:space="0" w:color="auto"/>
        <w:left w:val="none" w:sz="0" w:space="0" w:color="auto"/>
        <w:bottom w:val="none" w:sz="0" w:space="0" w:color="auto"/>
        <w:right w:val="none" w:sz="0" w:space="0" w:color="auto"/>
      </w:divBdr>
    </w:div>
    <w:div w:id="1119643333">
      <w:bodyDiv w:val="1"/>
      <w:marLeft w:val="0"/>
      <w:marRight w:val="0"/>
      <w:marTop w:val="0"/>
      <w:marBottom w:val="0"/>
      <w:divBdr>
        <w:top w:val="none" w:sz="0" w:space="0" w:color="auto"/>
        <w:left w:val="none" w:sz="0" w:space="0" w:color="auto"/>
        <w:bottom w:val="none" w:sz="0" w:space="0" w:color="auto"/>
        <w:right w:val="none" w:sz="0" w:space="0" w:color="auto"/>
      </w:divBdr>
    </w:div>
    <w:div w:id="1123504844">
      <w:bodyDiv w:val="1"/>
      <w:marLeft w:val="0"/>
      <w:marRight w:val="0"/>
      <w:marTop w:val="0"/>
      <w:marBottom w:val="0"/>
      <w:divBdr>
        <w:top w:val="none" w:sz="0" w:space="0" w:color="auto"/>
        <w:left w:val="none" w:sz="0" w:space="0" w:color="auto"/>
        <w:bottom w:val="none" w:sz="0" w:space="0" w:color="auto"/>
        <w:right w:val="none" w:sz="0" w:space="0" w:color="auto"/>
      </w:divBdr>
    </w:div>
    <w:div w:id="1127089304">
      <w:bodyDiv w:val="1"/>
      <w:marLeft w:val="0"/>
      <w:marRight w:val="0"/>
      <w:marTop w:val="0"/>
      <w:marBottom w:val="0"/>
      <w:divBdr>
        <w:top w:val="none" w:sz="0" w:space="0" w:color="auto"/>
        <w:left w:val="none" w:sz="0" w:space="0" w:color="auto"/>
        <w:bottom w:val="none" w:sz="0" w:space="0" w:color="auto"/>
        <w:right w:val="none" w:sz="0" w:space="0" w:color="auto"/>
      </w:divBdr>
      <w:divsChild>
        <w:div w:id="174804525">
          <w:marLeft w:val="0"/>
          <w:marRight w:val="0"/>
          <w:marTop w:val="0"/>
          <w:marBottom w:val="0"/>
          <w:divBdr>
            <w:top w:val="single" w:sz="2" w:space="0" w:color="auto"/>
            <w:left w:val="single" w:sz="2" w:space="0" w:color="auto"/>
            <w:bottom w:val="single" w:sz="6" w:space="0" w:color="auto"/>
            <w:right w:val="single" w:sz="2" w:space="0" w:color="auto"/>
          </w:divBdr>
          <w:divsChild>
            <w:div w:id="1791050483">
              <w:marLeft w:val="0"/>
              <w:marRight w:val="0"/>
              <w:marTop w:val="100"/>
              <w:marBottom w:val="100"/>
              <w:divBdr>
                <w:top w:val="single" w:sz="2" w:space="0" w:color="D9D9E3"/>
                <w:left w:val="single" w:sz="2" w:space="0" w:color="D9D9E3"/>
                <w:bottom w:val="single" w:sz="2" w:space="0" w:color="D9D9E3"/>
                <w:right w:val="single" w:sz="2" w:space="0" w:color="D9D9E3"/>
              </w:divBdr>
              <w:divsChild>
                <w:div w:id="999193371">
                  <w:marLeft w:val="0"/>
                  <w:marRight w:val="0"/>
                  <w:marTop w:val="0"/>
                  <w:marBottom w:val="0"/>
                  <w:divBdr>
                    <w:top w:val="single" w:sz="2" w:space="0" w:color="D9D9E3"/>
                    <w:left w:val="single" w:sz="2" w:space="0" w:color="D9D9E3"/>
                    <w:bottom w:val="single" w:sz="2" w:space="0" w:color="D9D9E3"/>
                    <w:right w:val="single" w:sz="2" w:space="0" w:color="D9D9E3"/>
                  </w:divBdr>
                  <w:divsChild>
                    <w:div w:id="841042807">
                      <w:marLeft w:val="0"/>
                      <w:marRight w:val="0"/>
                      <w:marTop w:val="0"/>
                      <w:marBottom w:val="0"/>
                      <w:divBdr>
                        <w:top w:val="single" w:sz="2" w:space="0" w:color="D9D9E3"/>
                        <w:left w:val="single" w:sz="2" w:space="0" w:color="D9D9E3"/>
                        <w:bottom w:val="single" w:sz="2" w:space="0" w:color="D9D9E3"/>
                        <w:right w:val="single" w:sz="2" w:space="0" w:color="D9D9E3"/>
                      </w:divBdr>
                      <w:divsChild>
                        <w:div w:id="681206075">
                          <w:marLeft w:val="0"/>
                          <w:marRight w:val="0"/>
                          <w:marTop w:val="0"/>
                          <w:marBottom w:val="0"/>
                          <w:divBdr>
                            <w:top w:val="single" w:sz="2" w:space="0" w:color="D9D9E3"/>
                            <w:left w:val="single" w:sz="2" w:space="0" w:color="D9D9E3"/>
                            <w:bottom w:val="single" w:sz="2" w:space="0" w:color="D9D9E3"/>
                            <w:right w:val="single" w:sz="2" w:space="0" w:color="D9D9E3"/>
                          </w:divBdr>
                          <w:divsChild>
                            <w:div w:id="83410859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127965125">
      <w:bodyDiv w:val="1"/>
      <w:marLeft w:val="0"/>
      <w:marRight w:val="0"/>
      <w:marTop w:val="0"/>
      <w:marBottom w:val="0"/>
      <w:divBdr>
        <w:top w:val="none" w:sz="0" w:space="0" w:color="auto"/>
        <w:left w:val="none" w:sz="0" w:space="0" w:color="auto"/>
        <w:bottom w:val="none" w:sz="0" w:space="0" w:color="auto"/>
        <w:right w:val="none" w:sz="0" w:space="0" w:color="auto"/>
      </w:divBdr>
    </w:div>
    <w:div w:id="1152603553">
      <w:bodyDiv w:val="1"/>
      <w:marLeft w:val="0"/>
      <w:marRight w:val="0"/>
      <w:marTop w:val="0"/>
      <w:marBottom w:val="0"/>
      <w:divBdr>
        <w:top w:val="none" w:sz="0" w:space="0" w:color="auto"/>
        <w:left w:val="none" w:sz="0" w:space="0" w:color="auto"/>
        <w:bottom w:val="none" w:sz="0" w:space="0" w:color="auto"/>
        <w:right w:val="none" w:sz="0" w:space="0" w:color="auto"/>
      </w:divBdr>
    </w:div>
    <w:div w:id="1169709867">
      <w:bodyDiv w:val="1"/>
      <w:marLeft w:val="0"/>
      <w:marRight w:val="0"/>
      <w:marTop w:val="0"/>
      <w:marBottom w:val="0"/>
      <w:divBdr>
        <w:top w:val="none" w:sz="0" w:space="0" w:color="auto"/>
        <w:left w:val="none" w:sz="0" w:space="0" w:color="auto"/>
        <w:bottom w:val="none" w:sz="0" w:space="0" w:color="auto"/>
        <w:right w:val="none" w:sz="0" w:space="0" w:color="auto"/>
      </w:divBdr>
    </w:div>
    <w:div w:id="1174952400">
      <w:bodyDiv w:val="1"/>
      <w:marLeft w:val="0"/>
      <w:marRight w:val="0"/>
      <w:marTop w:val="0"/>
      <w:marBottom w:val="0"/>
      <w:divBdr>
        <w:top w:val="none" w:sz="0" w:space="0" w:color="auto"/>
        <w:left w:val="none" w:sz="0" w:space="0" w:color="auto"/>
        <w:bottom w:val="none" w:sz="0" w:space="0" w:color="auto"/>
        <w:right w:val="none" w:sz="0" w:space="0" w:color="auto"/>
      </w:divBdr>
    </w:div>
    <w:div w:id="1198129550">
      <w:bodyDiv w:val="1"/>
      <w:marLeft w:val="0"/>
      <w:marRight w:val="0"/>
      <w:marTop w:val="0"/>
      <w:marBottom w:val="0"/>
      <w:divBdr>
        <w:top w:val="none" w:sz="0" w:space="0" w:color="auto"/>
        <w:left w:val="none" w:sz="0" w:space="0" w:color="auto"/>
        <w:bottom w:val="none" w:sz="0" w:space="0" w:color="auto"/>
        <w:right w:val="none" w:sz="0" w:space="0" w:color="auto"/>
      </w:divBdr>
    </w:div>
    <w:div w:id="1203980569">
      <w:bodyDiv w:val="1"/>
      <w:marLeft w:val="0"/>
      <w:marRight w:val="0"/>
      <w:marTop w:val="0"/>
      <w:marBottom w:val="0"/>
      <w:divBdr>
        <w:top w:val="none" w:sz="0" w:space="0" w:color="auto"/>
        <w:left w:val="none" w:sz="0" w:space="0" w:color="auto"/>
        <w:bottom w:val="none" w:sz="0" w:space="0" w:color="auto"/>
        <w:right w:val="none" w:sz="0" w:space="0" w:color="auto"/>
      </w:divBdr>
    </w:div>
    <w:div w:id="1206675577">
      <w:bodyDiv w:val="1"/>
      <w:marLeft w:val="0"/>
      <w:marRight w:val="0"/>
      <w:marTop w:val="0"/>
      <w:marBottom w:val="0"/>
      <w:divBdr>
        <w:top w:val="none" w:sz="0" w:space="0" w:color="auto"/>
        <w:left w:val="none" w:sz="0" w:space="0" w:color="auto"/>
        <w:bottom w:val="none" w:sz="0" w:space="0" w:color="auto"/>
        <w:right w:val="none" w:sz="0" w:space="0" w:color="auto"/>
      </w:divBdr>
    </w:div>
    <w:div w:id="1224607795">
      <w:bodyDiv w:val="1"/>
      <w:marLeft w:val="0"/>
      <w:marRight w:val="0"/>
      <w:marTop w:val="0"/>
      <w:marBottom w:val="0"/>
      <w:divBdr>
        <w:top w:val="none" w:sz="0" w:space="0" w:color="auto"/>
        <w:left w:val="none" w:sz="0" w:space="0" w:color="auto"/>
        <w:bottom w:val="none" w:sz="0" w:space="0" w:color="auto"/>
        <w:right w:val="none" w:sz="0" w:space="0" w:color="auto"/>
      </w:divBdr>
    </w:div>
    <w:div w:id="1255089603">
      <w:bodyDiv w:val="1"/>
      <w:marLeft w:val="0"/>
      <w:marRight w:val="0"/>
      <w:marTop w:val="0"/>
      <w:marBottom w:val="0"/>
      <w:divBdr>
        <w:top w:val="none" w:sz="0" w:space="0" w:color="auto"/>
        <w:left w:val="none" w:sz="0" w:space="0" w:color="auto"/>
        <w:bottom w:val="none" w:sz="0" w:space="0" w:color="auto"/>
        <w:right w:val="none" w:sz="0" w:space="0" w:color="auto"/>
      </w:divBdr>
    </w:div>
    <w:div w:id="1264335645">
      <w:bodyDiv w:val="1"/>
      <w:marLeft w:val="0"/>
      <w:marRight w:val="0"/>
      <w:marTop w:val="0"/>
      <w:marBottom w:val="0"/>
      <w:divBdr>
        <w:top w:val="none" w:sz="0" w:space="0" w:color="auto"/>
        <w:left w:val="none" w:sz="0" w:space="0" w:color="auto"/>
        <w:bottom w:val="none" w:sz="0" w:space="0" w:color="auto"/>
        <w:right w:val="none" w:sz="0" w:space="0" w:color="auto"/>
      </w:divBdr>
      <w:divsChild>
        <w:div w:id="231160385">
          <w:marLeft w:val="0"/>
          <w:marRight w:val="0"/>
          <w:marTop w:val="0"/>
          <w:marBottom w:val="0"/>
          <w:divBdr>
            <w:top w:val="none" w:sz="0" w:space="0" w:color="auto"/>
            <w:left w:val="none" w:sz="0" w:space="0" w:color="auto"/>
            <w:bottom w:val="none" w:sz="0" w:space="0" w:color="auto"/>
            <w:right w:val="none" w:sz="0" w:space="0" w:color="auto"/>
          </w:divBdr>
        </w:div>
        <w:div w:id="964120330">
          <w:marLeft w:val="0"/>
          <w:marRight w:val="0"/>
          <w:marTop w:val="0"/>
          <w:marBottom w:val="0"/>
          <w:divBdr>
            <w:top w:val="none" w:sz="0" w:space="0" w:color="auto"/>
            <w:left w:val="none" w:sz="0" w:space="0" w:color="auto"/>
            <w:bottom w:val="none" w:sz="0" w:space="0" w:color="auto"/>
            <w:right w:val="none" w:sz="0" w:space="0" w:color="auto"/>
          </w:divBdr>
        </w:div>
        <w:div w:id="1359966357">
          <w:marLeft w:val="0"/>
          <w:marRight w:val="0"/>
          <w:marTop w:val="0"/>
          <w:marBottom w:val="0"/>
          <w:divBdr>
            <w:top w:val="none" w:sz="0" w:space="0" w:color="auto"/>
            <w:left w:val="none" w:sz="0" w:space="0" w:color="auto"/>
            <w:bottom w:val="none" w:sz="0" w:space="0" w:color="auto"/>
            <w:right w:val="none" w:sz="0" w:space="0" w:color="auto"/>
          </w:divBdr>
        </w:div>
        <w:div w:id="1177960351">
          <w:marLeft w:val="0"/>
          <w:marRight w:val="0"/>
          <w:marTop w:val="0"/>
          <w:marBottom w:val="0"/>
          <w:divBdr>
            <w:top w:val="none" w:sz="0" w:space="0" w:color="auto"/>
            <w:left w:val="none" w:sz="0" w:space="0" w:color="auto"/>
            <w:bottom w:val="none" w:sz="0" w:space="0" w:color="auto"/>
            <w:right w:val="none" w:sz="0" w:space="0" w:color="auto"/>
          </w:divBdr>
        </w:div>
      </w:divsChild>
    </w:div>
    <w:div w:id="1274753466">
      <w:bodyDiv w:val="1"/>
      <w:marLeft w:val="0"/>
      <w:marRight w:val="0"/>
      <w:marTop w:val="0"/>
      <w:marBottom w:val="0"/>
      <w:divBdr>
        <w:top w:val="none" w:sz="0" w:space="0" w:color="auto"/>
        <w:left w:val="none" w:sz="0" w:space="0" w:color="auto"/>
        <w:bottom w:val="none" w:sz="0" w:space="0" w:color="auto"/>
        <w:right w:val="none" w:sz="0" w:space="0" w:color="auto"/>
      </w:divBdr>
      <w:divsChild>
        <w:div w:id="70739162">
          <w:marLeft w:val="0"/>
          <w:marRight w:val="0"/>
          <w:marTop w:val="0"/>
          <w:marBottom w:val="0"/>
          <w:divBdr>
            <w:top w:val="none" w:sz="0" w:space="0" w:color="auto"/>
            <w:left w:val="none" w:sz="0" w:space="0" w:color="auto"/>
            <w:bottom w:val="none" w:sz="0" w:space="0" w:color="auto"/>
            <w:right w:val="none" w:sz="0" w:space="0" w:color="auto"/>
          </w:divBdr>
        </w:div>
        <w:div w:id="206451152">
          <w:marLeft w:val="0"/>
          <w:marRight w:val="0"/>
          <w:marTop w:val="0"/>
          <w:marBottom w:val="0"/>
          <w:divBdr>
            <w:top w:val="none" w:sz="0" w:space="0" w:color="auto"/>
            <w:left w:val="none" w:sz="0" w:space="0" w:color="auto"/>
            <w:bottom w:val="none" w:sz="0" w:space="0" w:color="auto"/>
            <w:right w:val="none" w:sz="0" w:space="0" w:color="auto"/>
          </w:divBdr>
        </w:div>
        <w:div w:id="395974773">
          <w:marLeft w:val="0"/>
          <w:marRight w:val="0"/>
          <w:marTop w:val="0"/>
          <w:marBottom w:val="0"/>
          <w:divBdr>
            <w:top w:val="none" w:sz="0" w:space="0" w:color="auto"/>
            <w:left w:val="none" w:sz="0" w:space="0" w:color="auto"/>
            <w:bottom w:val="none" w:sz="0" w:space="0" w:color="auto"/>
            <w:right w:val="none" w:sz="0" w:space="0" w:color="auto"/>
          </w:divBdr>
        </w:div>
        <w:div w:id="851458908">
          <w:marLeft w:val="0"/>
          <w:marRight w:val="0"/>
          <w:marTop w:val="0"/>
          <w:marBottom w:val="0"/>
          <w:divBdr>
            <w:top w:val="none" w:sz="0" w:space="0" w:color="auto"/>
            <w:left w:val="none" w:sz="0" w:space="0" w:color="auto"/>
            <w:bottom w:val="none" w:sz="0" w:space="0" w:color="auto"/>
            <w:right w:val="none" w:sz="0" w:space="0" w:color="auto"/>
          </w:divBdr>
        </w:div>
        <w:div w:id="1195581686">
          <w:marLeft w:val="0"/>
          <w:marRight w:val="0"/>
          <w:marTop w:val="0"/>
          <w:marBottom w:val="0"/>
          <w:divBdr>
            <w:top w:val="none" w:sz="0" w:space="0" w:color="auto"/>
            <w:left w:val="none" w:sz="0" w:space="0" w:color="auto"/>
            <w:bottom w:val="none" w:sz="0" w:space="0" w:color="auto"/>
            <w:right w:val="none" w:sz="0" w:space="0" w:color="auto"/>
          </w:divBdr>
        </w:div>
        <w:div w:id="1567448523">
          <w:marLeft w:val="0"/>
          <w:marRight w:val="0"/>
          <w:marTop w:val="0"/>
          <w:marBottom w:val="0"/>
          <w:divBdr>
            <w:top w:val="none" w:sz="0" w:space="0" w:color="auto"/>
            <w:left w:val="none" w:sz="0" w:space="0" w:color="auto"/>
            <w:bottom w:val="none" w:sz="0" w:space="0" w:color="auto"/>
            <w:right w:val="none" w:sz="0" w:space="0" w:color="auto"/>
          </w:divBdr>
        </w:div>
        <w:div w:id="2061173764">
          <w:marLeft w:val="0"/>
          <w:marRight w:val="0"/>
          <w:marTop w:val="0"/>
          <w:marBottom w:val="0"/>
          <w:divBdr>
            <w:top w:val="none" w:sz="0" w:space="0" w:color="auto"/>
            <w:left w:val="none" w:sz="0" w:space="0" w:color="auto"/>
            <w:bottom w:val="none" w:sz="0" w:space="0" w:color="auto"/>
            <w:right w:val="none" w:sz="0" w:space="0" w:color="auto"/>
          </w:divBdr>
        </w:div>
      </w:divsChild>
    </w:div>
    <w:div w:id="1294941200">
      <w:bodyDiv w:val="1"/>
      <w:marLeft w:val="0"/>
      <w:marRight w:val="0"/>
      <w:marTop w:val="0"/>
      <w:marBottom w:val="0"/>
      <w:divBdr>
        <w:top w:val="none" w:sz="0" w:space="0" w:color="auto"/>
        <w:left w:val="none" w:sz="0" w:space="0" w:color="auto"/>
        <w:bottom w:val="none" w:sz="0" w:space="0" w:color="auto"/>
        <w:right w:val="none" w:sz="0" w:space="0" w:color="auto"/>
      </w:divBdr>
    </w:div>
    <w:div w:id="1312252176">
      <w:bodyDiv w:val="1"/>
      <w:marLeft w:val="0"/>
      <w:marRight w:val="0"/>
      <w:marTop w:val="0"/>
      <w:marBottom w:val="0"/>
      <w:divBdr>
        <w:top w:val="none" w:sz="0" w:space="0" w:color="auto"/>
        <w:left w:val="none" w:sz="0" w:space="0" w:color="auto"/>
        <w:bottom w:val="none" w:sz="0" w:space="0" w:color="auto"/>
        <w:right w:val="none" w:sz="0" w:space="0" w:color="auto"/>
      </w:divBdr>
    </w:div>
    <w:div w:id="1330402404">
      <w:bodyDiv w:val="1"/>
      <w:marLeft w:val="0"/>
      <w:marRight w:val="0"/>
      <w:marTop w:val="0"/>
      <w:marBottom w:val="0"/>
      <w:divBdr>
        <w:top w:val="none" w:sz="0" w:space="0" w:color="auto"/>
        <w:left w:val="none" w:sz="0" w:space="0" w:color="auto"/>
        <w:bottom w:val="none" w:sz="0" w:space="0" w:color="auto"/>
        <w:right w:val="none" w:sz="0" w:space="0" w:color="auto"/>
      </w:divBdr>
    </w:div>
    <w:div w:id="1357731705">
      <w:bodyDiv w:val="1"/>
      <w:marLeft w:val="0"/>
      <w:marRight w:val="0"/>
      <w:marTop w:val="0"/>
      <w:marBottom w:val="0"/>
      <w:divBdr>
        <w:top w:val="none" w:sz="0" w:space="0" w:color="auto"/>
        <w:left w:val="none" w:sz="0" w:space="0" w:color="auto"/>
        <w:bottom w:val="none" w:sz="0" w:space="0" w:color="auto"/>
        <w:right w:val="none" w:sz="0" w:space="0" w:color="auto"/>
      </w:divBdr>
    </w:div>
    <w:div w:id="1359350217">
      <w:bodyDiv w:val="1"/>
      <w:marLeft w:val="0"/>
      <w:marRight w:val="0"/>
      <w:marTop w:val="0"/>
      <w:marBottom w:val="0"/>
      <w:divBdr>
        <w:top w:val="none" w:sz="0" w:space="0" w:color="auto"/>
        <w:left w:val="none" w:sz="0" w:space="0" w:color="auto"/>
        <w:bottom w:val="none" w:sz="0" w:space="0" w:color="auto"/>
        <w:right w:val="none" w:sz="0" w:space="0" w:color="auto"/>
      </w:divBdr>
      <w:divsChild>
        <w:div w:id="114954671">
          <w:blockQuote w:val="1"/>
          <w:marLeft w:val="720"/>
          <w:marRight w:val="720"/>
          <w:marTop w:val="100"/>
          <w:marBottom w:val="100"/>
          <w:divBdr>
            <w:top w:val="none" w:sz="0" w:space="0" w:color="auto"/>
            <w:left w:val="none" w:sz="0" w:space="0" w:color="auto"/>
            <w:bottom w:val="none" w:sz="0" w:space="0" w:color="auto"/>
            <w:right w:val="none" w:sz="0" w:space="0" w:color="auto"/>
          </w:divBdr>
        </w:div>
        <w:div w:id="749809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8020641">
      <w:bodyDiv w:val="1"/>
      <w:marLeft w:val="0"/>
      <w:marRight w:val="0"/>
      <w:marTop w:val="0"/>
      <w:marBottom w:val="0"/>
      <w:divBdr>
        <w:top w:val="none" w:sz="0" w:space="0" w:color="auto"/>
        <w:left w:val="none" w:sz="0" w:space="0" w:color="auto"/>
        <w:bottom w:val="none" w:sz="0" w:space="0" w:color="auto"/>
        <w:right w:val="none" w:sz="0" w:space="0" w:color="auto"/>
      </w:divBdr>
    </w:div>
    <w:div w:id="1415204621">
      <w:bodyDiv w:val="1"/>
      <w:marLeft w:val="0"/>
      <w:marRight w:val="0"/>
      <w:marTop w:val="0"/>
      <w:marBottom w:val="0"/>
      <w:divBdr>
        <w:top w:val="none" w:sz="0" w:space="0" w:color="auto"/>
        <w:left w:val="none" w:sz="0" w:space="0" w:color="auto"/>
        <w:bottom w:val="none" w:sz="0" w:space="0" w:color="auto"/>
        <w:right w:val="none" w:sz="0" w:space="0" w:color="auto"/>
      </w:divBdr>
    </w:div>
    <w:div w:id="1427651309">
      <w:bodyDiv w:val="1"/>
      <w:marLeft w:val="0"/>
      <w:marRight w:val="0"/>
      <w:marTop w:val="0"/>
      <w:marBottom w:val="0"/>
      <w:divBdr>
        <w:top w:val="none" w:sz="0" w:space="0" w:color="auto"/>
        <w:left w:val="none" w:sz="0" w:space="0" w:color="auto"/>
        <w:bottom w:val="none" w:sz="0" w:space="0" w:color="auto"/>
        <w:right w:val="none" w:sz="0" w:space="0" w:color="auto"/>
      </w:divBdr>
      <w:divsChild>
        <w:div w:id="5984128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51940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624413">
      <w:bodyDiv w:val="1"/>
      <w:marLeft w:val="0"/>
      <w:marRight w:val="0"/>
      <w:marTop w:val="0"/>
      <w:marBottom w:val="0"/>
      <w:divBdr>
        <w:top w:val="none" w:sz="0" w:space="0" w:color="auto"/>
        <w:left w:val="none" w:sz="0" w:space="0" w:color="auto"/>
        <w:bottom w:val="none" w:sz="0" w:space="0" w:color="auto"/>
        <w:right w:val="none" w:sz="0" w:space="0" w:color="auto"/>
      </w:divBdr>
    </w:div>
    <w:div w:id="1486357650">
      <w:bodyDiv w:val="1"/>
      <w:marLeft w:val="0"/>
      <w:marRight w:val="0"/>
      <w:marTop w:val="0"/>
      <w:marBottom w:val="0"/>
      <w:divBdr>
        <w:top w:val="none" w:sz="0" w:space="0" w:color="auto"/>
        <w:left w:val="none" w:sz="0" w:space="0" w:color="auto"/>
        <w:bottom w:val="none" w:sz="0" w:space="0" w:color="auto"/>
        <w:right w:val="none" w:sz="0" w:space="0" w:color="auto"/>
      </w:divBdr>
    </w:div>
    <w:div w:id="1493064385">
      <w:bodyDiv w:val="1"/>
      <w:marLeft w:val="0"/>
      <w:marRight w:val="0"/>
      <w:marTop w:val="0"/>
      <w:marBottom w:val="0"/>
      <w:divBdr>
        <w:top w:val="none" w:sz="0" w:space="0" w:color="auto"/>
        <w:left w:val="none" w:sz="0" w:space="0" w:color="auto"/>
        <w:bottom w:val="none" w:sz="0" w:space="0" w:color="auto"/>
        <w:right w:val="none" w:sz="0" w:space="0" w:color="auto"/>
      </w:divBdr>
      <w:divsChild>
        <w:div w:id="660893749">
          <w:marLeft w:val="0"/>
          <w:marRight w:val="0"/>
          <w:marTop w:val="0"/>
          <w:marBottom w:val="0"/>
          <w:divBdr>
            <w:top w:val="none" w:sz="0" w:space="0" w:color="auto"/>
            <w:left w:val="none" w:sz="0" w:space="0" w:color="auto"/>
            <w:bottom w:val="none" w:sz="0" w:space="0" w:color="auto"/>
            <w:right w:val="none" w:sz="0" w:space="0" w:color="auto"/>
          </w:divBdr>
          <w:divsChild>
            <w:div w:id="934440508">
              <w:marLeft w:val="0"/>
              <w:marRight w:val="0"/>
              <w:marTop w:val="0"/>
              <w:marBottom w:val="0"/>
              <w:divBdr>
                <w:top w:val="none" w:sz="0" w:space="0" w:color="auto"/>
                <w:left w:val="none" w:sz="0" w:space="0" w:color="auto"/>
                <w:bottom w:val="none" w:sz="0" w:space="0" w:color="auto"/>
                <w:right w:val="none" w:sz="0" w:space="0" w:color="auto"/>
              </w:divBdr>
              <w:divsChild>
                <w:div w:id="210581546">
                  <w:marLeft w:val="0"/>
                  <w:marRight w:val="0"/>
                  <w:marTop w:val="0"/>
                  <w:marBottom w:val="0"/>
                  <w:divBdr>
                    <w:top w:val="none" w:sz="0" w:space="0" w:color="auto"/>
                    <w:left w:val="none" w:sz="0" w:space="0" w:color="auto"/>
                    <w:bottom w:val="none" w:sz="0" w:space="0" w:color="auto"/>
                    <w:right w:val="none" w:sz="0" w:space="0" w:color="auto"/>
                  </w:divBdr>
                  <w:divsChild>
                    <w:div w:id="1222717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4951399">
      <w:bodyDiv w:val="1"/>
      <w:marLeft w:val="0"/>
      <w:marRight w:val="0"/>
      <w:marTop w:val="0"/>
      <w:marBottom w:val="0"/>
      <w:divBdr>
        <w:top w:val="none" w:sz="0" w:space="0" w:color="auto"/>
        <w:left w:val="none" w:sz="0" w:space="0" w:color="auto"/>
        <w:bottom w:val="none" w:sz="0" w:space="0" w:color="auto"/>
        <w:right w:val="none" w:sz="0" w:space="0" w:color="auto"/>
      </w:divBdr>
      <w:divsChild>
        <w:div w:id="962344262">
          <w:marLeft w:val="0"/>
          <w:marRight w:val="0"/>
          <w:marTop w:val="0"/>
          <w:marBottom w:val="0"/>
          <w:divBdr>
            <w:top w:val="none" w:sz="0" w:space="0" w:color="auto"/>
            <w:left w:val="none" w:sz="0" w:space="0" w:color="auto"/>
            <w:bottom w:val="none" w:sz="0" w:space="0" w:color="auto"/>
            <w:right w:val="none" w:sz="0" w:space="0" w:color="auto"/>
          </w:divBdr>
          <w:divsChild>
            <w:div w:id="511648038">
              <w:marLeft w:val="0"/>
              <w:marRight w:val="0"/>
              <w:marTop w:val="0"/>
              <w:marBottom w:val="0"/>
              <w:divBdr>
                <w:top w:val="none" w:sz="0" w:space="0" w:color="auto"/>
                <w:left w:val="none" w:sz="0" w:space="0" w:color="auto"/>
                <w:bottom w:val="none" w:sz="0" w:space="0" w:color="auto"/>
                <w:right w:val="none" w:sz="0" w:space="0" w:color="auto"/>
              </w:divBdr>
              <w:divsChild>
                <w:div w:id="1796482722">
                  <w:marLeft w:val="0"/>
                  <w:marRight w:val="0"/>
                  <w:marTop w:val="0"/>
                  <w:marBottom w:val="0"/>
                  <w:divBdr>
                    <w:top w:val="none" w:sz="0" w:space="0" w:color="auto"/>
                    <w:left w:val="none" w:sz="0" w:space="0" w:color="auto"/>
                    <w:bottom w:val="none" w:sz="0" w:space="0" w:color="auto"/>
                    <w:right w:val="none" w:sz="0" w:space="0" w:color="auto"/>
                  </w:divBdr>
                  <w:divsChild>
                    <w:div w:id="11024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474518">
      <w:bodyDiv w:val="1"/>
      <w:marLeft w:val="0"/>
      <w:marRight w:val="0"/>
      <w:marTop w:val="0"/>
      <w:marBottom w:val="0"/>
      <w:divBdr>
        <w:top w:val="none" w:sz="0" w:space="0" w:color="auto"/>
        <w:left w:val="none" w:sz="0" w:space="0" w:color="auto"/>
        <w:bottom w:val="none" w:sz="0" w:space="0" w:color="auto"/>
        <w:right w:val="none" w:sz="0" w:space="0" w:color="auto"/>
      </w:divBdr>
    </w:div>
    <w:div w:id="1539732909">
      <w:bodyDiv w:val="1"/>
      <w:marLeft w:val="0"/>
      <w:marRight w:val="0"/>
      <w:marTop w:val="0"/>
      <w:marBottom w:val="0"/>
      <w:divBdr>
        <w:top w:val="none" w:sz="0" w:space="0" w:color="auto"/>
        <w:left w:val="none" w:sz="0" w:space="0" w:color="auto"/>
        <w:bottom w:val="none" w:sz="0" w:space="0" w:color="auto"/>
        <w:right w:val="none" w:sz="0" w:space="0" w:color="auto"/>
      </w:divBdr>
      <w:divsChild>
        <w:div w:id="793327135">
          <w:marLeft w:val="0"/>
          <w:marRight w:val="0"/>
          <w:marTop w:val="0"/>
          <w:marBottom w:val="0"/>
          <w:divBdr>
            <w:top w:val="single" w:sz="2" w:space="0" w:color="auto"/>
            <w:left w:val="single" w:sz="2" w:space="0" w:color="auto"/>
            <w:bottom w:val="single" w:sz="6" w:space="0" w:color="auto"/>
            <w:right w:val="single" w:sz="2" w:space="0" w:color="auto"/>
          </w:divBdr>
          <w:divsChild>
            <w:div w:id="102194123">
              <w:marLeft w:val="0"/>
              <w:marRight w:val="0"/>
              <w:marTop w:val="100"/>
              <w:marBottom w:val="100"/>
              <w:divBdr>
                <w:top w:val="single" w:sz="2" w:space="0" w:color="D9D9E3"/>
                <w:left w:val="single" w:sz="2" w:space="0" w:color="D9D9E3"/>
                <w:bottom w:val="single" w:sz="2" w:space="0" w:color="D9D9E3"/>
                <w:right w:val="single" w:sz="2" w:space="0" w:color="D9D9E3"/>
              </w:divBdr>
              <w:divsChild>
                <w:div w:id="1407148946">
                  <w:marLeft w:val="0"/>
                  <w:marRight w:val="0"/>
                  <w:marTop w:val="0"/>
                  <w:marBottom w:val="0"/>
                  <w:divBdr>
                    <w:top w:val="single" w:sz="2" w:space="0" w:color="D9D9E3"/>
                    <w:left w:val="single" w:sz="2" w:space="0" w:color="D9D9E3"/>
                    <w:bottom w:val="single" w:sz="2" w:space="0" w:color="D9D9E3"/>
                    <w:right w:val="single" w:sz="2" w:space="0" w:color="D9D9E3"/>
                  </w:divBdr>
                  <w:divsChild>
                    <w:div w:id="1430467219">
                      <w:marLeft w:val="0"/>
                      <w:marRight w:val="0"/>
                      <w:marTop w:val="0"/>
                      <w:marBottom w:val="0"/>
                      <w:divBdr>
                        <w:top w:val="single" w:sz="2" w:space="0" w:color="D9D9E3"/>
                        <w:left w:val="single" w:sz="2" w:space="0" w:color="D9D9E3"/>
                        <w:bottom w:val="single" w:sz="2" w:space="0" w:color="D9D9E3"/>
                        <w:right w:val="single" w:sz="2" w:space="0" w:color="D9D9E3"/>
                      </w:divBdr>
                      <w:divsChild>
                        <w:div w:id="1166553003">
                          <w:marLeft w:val="0"/>
                          <w:marRight w:val="0"/>
                          <w:marTop w:val="0"/>
                          <w:marBottom w:val="0"/>
                          <w:divBdr>
                            <w:top w:val="single" w:sz="2" w:space="0" w:color="D9D9E3"/>
                            <w:left w:val="single" w:sz="2" w:space="0" w:color="D9D9E3"/>
                            <w:bottom w:val="single" w:sz="2" w:space="0" w:color="D9D9E3"/>
                            <w:right w:val="single" w:sz="2" w:space="0" w:color="D9D9E3"/>
                          </w:divBdr>
                          <w:divsChild>
                            <w:div w:id="69180743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556358816">
      <w:bodyDiv w:val="1"/>
      <w:marLeft w:val="0"/>
      <w:marRight w:val="0"/>
      <w:marTop w:val="0"/>
      <w:marBottom w:val="0"/>
      <w:divBdr>
        <w:top w:val="none" w:sz="0" w:space="0" w:color="auto"/>
        <w:left w:val="none" w:sz="0" w:space="0" w:color="auto"/>
        <w:bottom w:val="none" w:sz="0" w:space="0" w:color="auto"/>
        <w:right w:val="none" w:sz="0" w:space="0" w:color="auto"/>
      </w:divBdr>
    </w:div>
    <w:div w:id="1556432644">
      <w:bodyDiv w:val="1"/>
      <w:marLeft w:val="0"/>
      <w:marRight w:val="0"/>
      <w:marTop w:val="0"/>
      <w:marBottom w:val="0"/>
      <w:divBdr>
        <w:top w:val="none" w:sz="0" w:space="0" w:color="auto"/>
        <w:left w:val="none" w:sz="0" w:space="0" w:color="auto"/>
        <w:bottom w:val="none" w:sz="0" w:space="0" w:color="auto"/>
        <w:right w:val="none" w:sz="0" w:space="0" w:color="auto"/>
      </w:divBdr>
    </w:div>
    <w:div w:id="1560900977">
      <w:bodyDiv w:val="1"/>
      <w:marLeft w:val="0"/>
      <w:marRight w:val="0"/>
      <w:marTop w:val="0"/>
      <w:marBottom w:val="0"/>
      <w:divBdr>
        <w:top w:val="none" w:sz="0" w:space="0" w:color="auto"/>
        <w:left w:val="none" w:sz="0" w:space="0" w:color="auto"/>
        <w:bottom w:val="none" w:sz="0" w:space="0" w:color="auto"/>
        <w:right w:val="none" w:sz="0" w:space="0" w:color="auto"/>
      </w:divBdr>
      <w:divsChild>
        <w:div w:id="734746089">
          <w:marLeft w:val="0"/>
          <w:marRight w:val="0"/>
          <w:marTop w:val="0"/>
          <w:marBottom w:val="0"/>
          <w:divBdr>
            <w:top w:val="single" w:sz="2" w:space="0" w:color="auto"/>
            <w:left w:val="single" w:sz="2" w:space="0" w:color="auto"/>
            <w:bottom w:val="single" w:sz="6" w:space="0" w:color="auto"/>
            <w:right w:val="single" w:sz="2" w:space="0" w:color="auto"/>
          </w:divBdr>
          <w:divsChild>
            <w:div w:id="1718822062">
              <w:marLeft w:val="0"/>
              <w:marRight w:val="0"/>
              <w:marTop w:val="100"/>
              <w:marBottom w:val="100"/>
              <w:divBdr>
                <w:top w:val="single" w:sz="2" w:space="0" w:color="D9D9E3"/>
                <w:left w:val="single" w:sz="2" w:space="0" w:color="D9D9E3"/>
                <w:bottom w:val="single" w:sz="2" w:space="0" w:color="D9D9E3"/>
                <w:right w:val="single" w:sz="2" w:space="0" w:color="D9D9E3"/>
              </w:divBdr>
              <w:divsChild>
                <w:div w:id="1339308402">
                  <w:marLeft w:val="0"/>
                  <w:marRight w:val="0"/>
                  <w:marTop w:val="0"/>
                  <w:marBottom w:val="0"/>
                  <w:divBdr>
                    <w:top w:val="single" w:sz="2" w:space="0" w:color="D9D9E3"/>
                    <w:left w:val="single" w:sz="2" w:space="0" w:color="D9D9E3"/>
                    <w:bottom w:val="single" w:sz="2" w:space="0" w:color="D9D9E3"/>
                    <w:right w:val="single" w:sz="2" w:space="0" w:color="D9D9E3"/>
                  </w:divBdr>
                  <w:divsChild>
                    <w:div w:id="1422877515">
                      <w:marLeft w:val="0"/>
                      <w:marRight w:val="0"/>
                      <w:marTop w:val="0"/>
                      <w:marBottom w:val="0"/>
                      <w:divBdr>
                        <w:top w:val="single" w:sz="2" w:space="0" w:color="D9D9E3"/>
                        <w:left w:val="single" w:sz="2" w:space="0" w:color="D9D9E3"/>
                        <w:bottom w:val="single" w:sz="2" w:space="0" w:color="D9D9E3"/>
                        <w:right w:val="single" w:sz="2" w:space="0" w:color="D9D9E3"/>
                      </w:divBdr>
                      <w:divsChild>
                        <w:div w:id="834144949">
                          <w:marLeft w:val="0"/>
                          <w:marRight w:val="0"/>
                          <w:marTop w:val="0"/>
                          <w:marBottom w:val="0"/>
                          <w:divBdr>
                            <w:top w:val="single" w:sz="2" w:space="0" w:color="D9D9E3"/>
                            <w:left w:val="single" w:sz="2" w:space="0" w:color="D9D9E3"/>
                            <w:bottom w:val="single" w:sz="2" w:space="0" w:color="D9D9E3"/>
                            <w:right w:val="single" w:sz="2" w:space="0" w:color="D9D9E3"/>
                          </w:divBdr>
                          <w:divsChild>
                            <w:div w:id="45726327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579438593">
      <w:bodyDiv w:val="1"/>
      <w:marLeft w:val="0"/>
      <w:marRight w:val="0"/>
      <w:marTop w:val="0"/>
      <w:marBottom w:val="0"/>
      <w:divBdr>
        <w:top w:val="none" w:sz="0" w:space="0" w:color="auto"/>
        <w:left w:val="none" w:sz="0" w:space="0" w:color="auto"/>
        <w:bottom w:val="none" w:sz="0" w:space="0" w:color="auto"/>
        <w:right w:val="none" w:sz="0" w:space="0" w:color="auto"/>
      </w:divBdr>
    </w:div>
    <w:div w:id="1604612195">
      <w:bodyDiv w:val="1"/>
      <w:marLeft w:val="0"/>
      <w:marRight w:val="0"/>
      <w:marTop w:val="0"/>
      <w:marBottom w:val="0"/>
      <w:divBdr>
        <w:top w:val="none" w:sz="0" w:space="0" w:color="auto"/>
        <w:left w:val="none" w:sz="0" w:space="0" w:color="auto"/>
        <w:bottom w:val="none" w:sz="0" w:space="0" w:color="auto"/>
        <w:right w:val="none" w:sz="0" w:space="0" w:color="auto"/>
      </w:divBdr>
    </w:div>
    <w:div w:id="1610313815">
      <w:bodyDiv w:val="1"/>
      <w:marLeft w:val="0"/>
      <w:marRight w:val="0"/>
      <w:marTop w:val="0"/>
      <w:marBottom w:val="0"/>
      <w:divBdr>
        <w:top w:val="none" w:sz="0" w:space="0" w:color="auto"/>
        <w:left w:val="none" w:sz="0" w:space="0" w:color="auto"/>
        <w:bottom w:val="none" w:sz="0" w:space="0" w:color="auto"/>
        <w:right w:val="none" w:sz="0" w:space="0" w:color="auto"/>
      </w:divBdr>
    </w:div>
    <w:div w:id="1633897977">
      <w:bodyDiv w:val="1"/>
      <w:marLeft w:val="0"/>
      <w:marRight w:val="0"/>
      <w:marTop w:val="0"/>
      <w:marBottom w:val="0"/>
      <w:divBdr>
        <w:top w:val="none" w:sz="0" w:space="0" w:color="auto"/>
        <w:left w:val="none" w:sz="0" w:space="0" w:color="auto"/>
        <w:bottom w:val="none" w:sz="0" w:space="0" w:color="auto"/>
        <w:right w:val="none" w:sz="0" w:space="0" w:color="auto"/>
      </w:divBdr>
      <w:divsChild>
        <w:div w:id="160584128">
          <w:marLeft w:val="0"/>
          <w:marRight w:val="0"/>
          <w:marTop w:val="0"/>
          <w:marBottom w:val="0"/>
          <w:divBdr>
            <w:top w:val="single" w:sz="2" w:space="0" w:color="E3E3E3"/>
            <w:left w:val="single" w:sz="2" w:space="0" w:color="E3E3E3"/>
            <w:bottom w:val="single" w:sz="2" w:space="0" w:color="E3E3E3"/>
            <w:right w:val="single" w:sz="2" w:space="0" w:color="E3E3E3"/>
          </w:divBdr>
          <w:divsChild>
            <w:div w:id="175120019">
              <w:marLeft w:val="0"/>
              <w:marRight w:val="0"/>
              <w:marTop w:val="0"/>
              <w:marBottom w:val="0"/>
              <w:divBdr>
                <w:top w:val="single" w:sz="2" w:space="0" w:color="E3E3E3"/>
                <w:left w:val="single" w:sz="2" w:space="0" w:color="E3E3E3"/>
                <w:bottom w:val="single" w:sz="2" w:space="0" w:color="E3E3E3"/>
                <w:right w:val="single" w:sz="2" w:space="0" w:color="E3E3E3"/>
              </w:divBdr>
              <w:divsChild>
                <w:div w:id="1068727348">
                  <w:marLeft w:val="0"/>
                  <w:marRight w:val="0"/>
                  <w:marTop w:val="0"/>
                  <w:marBottom w:val="0"/>
                  <w:divBdr>
                    <w:top w:val="single" w:sz="2" w:space="0" w:color="E3E3E3"/>
                    <w:left w:val="single" w:sz="2" w:space="0" w:color="E3E3E3"/>
                    <w:bottom w:val="single" w:sz="2" w:space="0" w:color="E3E3E3"/>
                    <w:right w:val="single" w:sz="2" w:space="0" w:color="E3E3E3"/>
                  </w:divBdr>
                  <w:divsChild>
                    <w:div w:id="920411034">
                      <w:marLeft w:val="0"/>
                      <w:marRight w:val="0"/>
                      <w:marTop w:val="0"/>
                      <w:marBottom w:val="0"/>
                      <w:divBdr>
                        <w:top w:val="single" w:sz="2" w:space="0" w:color="E3E3E3"/>
                        <w:left w:val="single" w:sz="2" w:space="0" w:color="E3E3E3"/>
                        <w:bottom w:val="single" w:sz="2" w:space="0" w:color="E3E3E3"/>
                        <w:right w:val="single" w:sz="2" w:space="0" w:color="E3E3E3"/>
                      </w:divBdr>
                      <w:divsChild>
                        <w:div w:id="185980722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278727633">
          <w:marLeft w:val="0"/>
          <w:marRight w:val="0"/>
          <w:marTop w:val="0"/>
          <w:marBottom w:val="0"/>
          <w:divBdr>
            <w:top w:val="single" w:sz="2" w:space="0" w:color="E3E3E3"/>
            <w:left w:val="single" w:sz="2" w:space="0" w:color="E3E3E3"/>
            <w:bottom w:val="single" w:sz="2" w:space="0" w:color="E3E3E3"/>
            <w:right w:val="single" w:sz="2" w:space="0" w:color="E3E3E3"/>
          </w:divBdr>
          <w:divsChild>
            <w:div w:id="1693653655">
              <w:marLeft w:val="0"/>
              <w:marRight w:val="0"/>
              <w:marTop w:val="0"/>
              <w:marBottom w:val="0"/>
              <w:divBdr>
                <w:top w:val="single" w:sz="2" w:space="0" w:color="E3E3E3"/>
                <w:left w:val="single" w:sz="2" w:space="0" w:color="E3E3E3"/>
                <w:bottom w:val="single" w:sz="2" w:space="0" w:color="E3E3E3"/>
                <w:right w:val="single" w:sz="2" w:space="0" w:color="E3E3E3"/>
              </w:divBdr>
            </w:div>
            <w:div w:id="10573427">
              <w:marLeft w:val="0"/>
              <w:marRight w:val="0"/>
              <w:marTop w:val="0"/>
              <w:marBottom w:val="0"/>
              <w:divBdr>
                <w:top w:val="single" w:sz="2" w:space="0" w:color="E3E3E3"/>
                <w:left w:val="single" w:sz="2" w:space="0" w:color="E3E3E3"/>
                <w:bottom w:val="single" w:sz="2" w:space="0" w:color="E3E3E3"/>
                <w:right w:val="single" w:sz="2" w:space="0" w:color="E3E3E3"/>
              </w:divBdr>
              <w:divsChild>
                <w:div w:id="730467075">
                  <w:marLeft w:val="0"/>
                  <w:marRight w:val="0"/>
                  <w:marTop w:val="0"/>
                  <w:marBottom w:val="0"/>
                  <w:divBdr>
                    <w:top w:val="single" w:sz="2" w:space="0" w:color="E3E3E3"/>
                    <w:left w:val="single" w:sz="2" w:space="0" w:color="E3E3E3"/>
                    <w:bottom w:val="single" w:sz="2" w:space="0" w:color="E3E3E3"/>
                    <w:right w:val="single" w:sz="2" w:space="0" w:color="E3E3E3"/>
                  </w:divBdr>
                  <w:divsChild>
                    <w:div w:id="1310330949">
                      <w:marLeft w:val="0"/>
                      <w:marRight w:val="0"/>
                      <w:marTop w:val="0"/>
                      <w:marBottom w:val="0"/>
                      <w:divBdr>
                        <w:top w:val="single" w:sz="2" w:space="0" w:color="E3E3E3"/>
                        <w:left w:val="single" w:sz="2" w:space="0" w:color="E3E3E3"/>
                        <w:bottom w:val="single" w:sz="2" w:space="0" w:color="E3E3E3"/>
                        <w:right w:val="single" w:sz="2" w:space="0" w:color="E3E3E3"/>
                      </w:divBdr>
                      <w:divsChild>
                        <w:div w:id="48281442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 w:id="1635721718">
      <w:bodyDiv w:val="1"/>
      <w:marLeft w:val="0"/>
      <w:marRight w:val="0"/>
      <w:marTop w:val="0"/>
      <w:marBottom w:val="0"/>
      <w:divBdr>
        <w:top w:val="none" w:sz="0" w:space="0" w:color="auto"/>
        <w:left w:val="none" w:sz="0" w:space="0" w:color="auto"/>
        <w:bottom w:val="none" w:sz="0" w:space="0" w:color="auto"/>
        <w:right w:val="none" w:sz="0" w:space="0" w:color="auto"/>
      </w:divBdr>
    </w:div>
    <w:div w:id="1656835463">
      <w:bodyDiv w:val="1"/>
      <w:marLeft w:val="0"/>
      <w:marRight w:val="0"/>
      <w:marTop w:val="0"/>
      <w:marBottom w:val="0"/>
      <w:divBdr>
        <w:top w:val="none" w:sz="0" w:space="0" w:color="auto"/>
        <w:left w:val="none" w:sz="0" w:space="0" w:color="auto"/>
        <w:bottom w:val="none" w:sz="0" w:space="0" w:color="auto"/>
        <w:right w:val="none" w:sz="0" w:space="0" w:color="auto"/>
      </w:divBdr>
    </w:div>
    <w:div w:id="1657566108">
      <w:bodyDiv w:val="1"/>
      <w:marLeft w:val="0"/>
      <w:marRight w:val="0"/>
      <w:marTop w:val="0"/>
      <w:marBottom w:val="0"/>
      <w:divBdr>
        <w:top w:val="none" w:sz="0" w:space="0" w:color="auto"/>
        <w:left w:val="none" w:sz="0" w:space="0" w:color="auto"/>
        <w:bottom w:val="none" w:sz="0" w:space="0" w:color="auto"/>
        <w:right w:val="none" w:sz="0" w:space="0" w:color="auto"/>
      </w:divBdr>
    </w:div>
    <w:div w:id="1657758315">
      <w:bodyDiv w:val="1"/>
      <w:marLeft w:val="0"/>
      <w:marRight w:val="0"/>
      <w:marTop w:val="0"/>
      <w:marBottom w:val="0"/>
      <w:divBdr>
        <w:top w:val="none" w:sz="0" w:space="0" w:color="auto"/>
        <w:left w:val="none" w:sz="0" w:space="0" w:color="auto"/>
        <w:bottom w:val="none" w:sz="0" w:space="0" w:color="auto"/>
        <w:right w:val="none" w:sz="0" w:space="0" w:color="auto"/>
      </w:divBdr>
    </w:div>
    <w:div w:id="1665937799">
      <w:bodyDiv w:val="1"/>
      <w:marLeft w:val="0"/>
      <w:marRight w:val="0"/>
      <w:marTop w:val="0"/>
      <w:marBottom w:val="0"/>
      <w:divBdr>
        <w:top w:val="none" w:sz="0" w:space="0" w:color="auto"/>
        <w:left w:val="none" w:sz="0" w:space="0" w:color="auto"/>
        <w:bottom w:val="none" w:sz="0" w:space="0" w:color="auto"/>
        <w:right w:val="none" w:sz="0" w:space="0" w:color="auto"/>
      </w:divBdr>
    </w:div>
    <w:div w:id="1684894665">
      <w:bodyDiv w:val="1"/>
      <w:marLeft w:val="0"/>
      <w:marRight w:val="0"/>
      <w:marTop w:val="0"/>
      <w:marBottom w:val="0"/>
      <w:divBdr>
        <w:top w:val="none" w:sz="0" w:space="0" w:color="auto"/>
        <w:left w:val="none" w:sz="0" w:space="0" w:color="auto"/>
        <w:bottom w:val="none" w:sz="0" w:space="0" w:color="auto"/>
        <w:right w:val="none" w:sz="0" w:space="0" w:color="auto"/>
      </w:divBdr>
    </w:div>
    <w:div w:id="1705713227">
      <w:bodyDiv w:val="1"/>
      <w:marLeft w:val="0"/>
      <w:marRight w:val="0"/>
      <w:marTop w:val="0"/>
      <w:marBottom w:val="0"/>
      <w:divBdr>
        <w:top w:val="none" w:sz="0" w:space="0" w:color="auto"/>
        <w:left w:val="none" w:sz="0" w:space="0" w:color="auto"/>
        <w:bottom w:val="none" w:sz="0" w:space="0" w:color="auto"/>
        <w:right w:val="none" w:sz="0" w:space="0" w:color="auto"/>
      </w:divBdr>
    </w:div>
    <w:div w:id="1714235763">
      <w:bodyDiv w:val="1"/>
      <w:marLeft w:val="0"/>
      <w:marRight w:val="0"/>
      <w:marTop w:val="0"/>
      <w:marBottom w:val="0"/>
      <w:divBdr>
        <w:top w:val="none" w:sz="0" w:space="0" w:color="auto"/>
        <w:left w:val="none" w:sz="0" w:space="0" w:color="auto"/>
        <w:bottom w:val="none" w:sz="0" w:space="0" w:color="auto"/>
        <w:right w:val="none" w:sz="0" w:space="0" w:color="auto"/>
      </w:divBdr>
    </w:div>
    <w:div w:id="1742405692">
      <w:bodyDiv w:val="1"/>
      <w:marLeft w:val="0"/>
      <w:marRight w:val="0"/>
      <w:marTop w:val="0"/>
      <w:marBottom w:val="0"/>
      <w:divBdr>
        <w:top w:val="none" w:sz="0" w:space="0" w:color="auto"/>
        <w:left w:val="none" w:sz="0" w:space="0" w:color="auto"/>
        <w:bottom w:val="none" w:sz="0" w:space="0" w:color="auto"/>
        <w:right w:val="none" w:sz="0" w:space="0" w:color="auto"/>
      </w:divBdr>
    </w:div>
    <w:div w:id="1773433563">
      <w:bodyDiv w:val="1"/>
      <w:marLeft w:val="0"/>
      <w:marRight w:val="0"/>
      <w:marTop w:val="0"/>
      <w:marBottom w:val="0"/>
      <w:divBdr>
        <w:top w:val="none" w:sz="0" w:space="0" w:color="auto"/>
        <w:left w:val="none" w:sz="0" w:space="0" w:color="auto"/>
        <w:bottom w:val="none" w:sz="0" w:space="0" w:color="auto"/>
        <w:right w:val="none" w:sz="0" w:space="0" w:color="auto"/>
      </w:divBdr>
    </w:div>
    <w:div w:id="1774008781">
      <w:bodyDiv w:val="1"/>
      <w:marLeft w:val="0"/>
      <w:marRight w:val="0"/>
      <w:marTop w:val="0"/>
      <w:marBottom w:val="0"/>
      <w:divBdr>
        <w:top w:val="none" w:sz="0" w:space="0" w:color="auto"/>
        <w:left w:val="none" w:sz="0" w:space="0" w:color="auto"/>
        <w:bottom w:val="none" w:sz="0" w:space="0" w:color="auto"/>
        <w:right w:val="none" w:sz="0" w:space="0" w:color="auto"/>
      </w:divBdr>
      <w:divsChild>
        <w:div w:id="426660166">
          <w:marLeft w:val="0"/>
          <w:marRight w:val="0"/>
          <w:marTop w:val="0"/>
          <w:marBottom w:val="0"/>
          <w:divBdr>
            <w:top w:val="none" w:sz="0" w:space="0" w:color="auto"/>
            <w:left w:val="none" w:sz="0" w:space="0" w:color="auto"/>
            <w:bottom w:val="none" w:sz="0" w:space="0" w:color="auto"/>
            <w:right w:val="none" w:sz="0" w:space="0" w:color="auto"/>
          </w:divBdr>
          <w:divsChild>
            <w:div w:id="1711301368">
              <w:marLeft w:val="0"/>
              <w:marRight w:val="0"/>
              <w:marTop w:val="0"/>
              <w:marBottom w:val="0"/>
              <w:divBdr>
                <w:top w:val="none" w:sz="0" w:space="0" w:color="auto"/>
                <w:left w:val="none" w:sz="0" w:space="0" w:color="auto"/>
                <w:bottom w:val="none" w:sz="0" w:space="0" w:color="auto"/>
                <w:right w:val="none" w:sz="0" w:space="0" w:color="auto"/>
              </w:divBdr>
            </w:div>
            <w:div w:id="61343068">
              <w:marLeft w:val="0"/>
              <w:marRight w:val="0"/>
              <w:marTop w:val="0"/>
              <w:marBottom w:val="0"/>
              <w:divBdr>
                <w:top w:val="none" w:sz="0" w:space="0" w:color="auto"/>
                <w:left w:val="none" w:sz="0" w:space="0" w:color="auto"/>
                <w:bottom w:val="none" w:sz="0" w:space="0" w:color="auto"/>
                <w:right w:val="none" w:sz="0" w:space="0" w:color="auto"/>
              </w:divBdr>
            </w:div>
          </w:divsChild>
        </w:div>
        <w:div w:id="253788020">
          <w:marLeft w:val="0"/>
          <w:marRight w:val="0"/>
          <w:marTop w:val="0"/>
          <w:marBottom w:val="0"/>
          <w:divBdr>
            <w:top w:val="none" w:sz="0" w:space="0" w:color="auto"/>
            <w:left w:val="none" w:sz="0" w:space="0" w:color="auto"/>
            <w:bottom w:val="none" w:sz="0" w:space="0" w:color="auto"/>
            <w:right w:val="none" w:sz="0" w:space="0" w:color="auto"/>
          </w:divBdr>
        </w:div>
      </w:divsChild>
    </w:div>
    <w:div w:id="1774205588">
      <w:bodyDiv w:val="1"/>
      <w:marLeft w:val="0"/>
      <w:marRight w:val="0"/>
      <w:marTop w:val="0"/>
      <w:marBottom w:val="0"/>
      <w:divBdr>
        <w:top w:val="none" w:sz="0" w:space="0" w:color="auto"/>
        <w:left w:val="none" w:sz="0" w:space="0" w:color="auto"/>
        <w:bottom w:val="none" w:sz="0" w:space="0" w:color="auto"/>
        <w:right w:val="none" w:sz="0" w:space="0" w:color="auto"/>
      </w:divBdr>
    </w:div>
    <w:div w:id="1779911704">
      <w:bodyDiv w:val="1"/>
      <w:marLeft w:val="0"/>
      <w:marRight w:val="0"/>
      <w:marTop w:val="0"/>
      <w:marBottom w:val="0"/>
      <w:divBdr>
        <w:top w:val="none" w:sz="0" w:space="0" w:color="auto"/>
        <w:left w:val="none" w:sz="0" w:space="0" w:color="auto"/>
        <w:bottom w:val="none" w:sz="0" w:space="0" w:color="auto"/>
        <w:right w:val="none" w:sz="0" w:space="0" w:color="auto"/>
      </w:divBdr>
    </w:div>
    <w:div w:id="1863202710">
      <w:bodyDiv w:val="1"/>
      <w:marLeft w:val="0"/>
      <w:marRight w:val="0"/>
      <w:marTop w:val="0"/>
      <w:marBottom w:val="0"/>
      <w:divBdr>
        <w:top w:val="none" w:sz="0" w:space="0" w:color="auto"/>
        <w:left w:val="none" w:sz="0" w:space="0" w:color="auto"/>
        <w:bottom w:val="none" w:sz="0" w:space="0" w:color="auto"/>
        <w:right w:val="none" w:sz="0" w:space="0" w:color="auto"/>
      </w:divBdr>
    </w:div>
    <w:div w:id="1864709299">
      <w:bodyDiv w:val="1"/>
      <w:marLeft w:val="0"/>
      <w:marRight w:val="0"/>
      <w:marTop w:val="0"/>
      <w:marBottom w:val="0"/>
      <w:divBdr>
        <w:top w:val="none" w:sz="0" w:space="0" w:color="auto"/>
        <w:left w:val="none" w:sz="0" w:space="0" w:color="auto"/>
        <w:bottom w:val="none" w:sz="0" w:space="0" w:color="auto"/>
        <w:right w:val="none" w:sz="0" w:space="0" w:color="auto"/>
      </w:divBdr>
    </w:div>
    <w:div w:id="1872377062">
      <w:bodyDiv w:val="1"/>
      <w:marLeft w:val="0"/>
      <w:marRight w:val="0"/>
      <w:marTop w:val="0"/>
      <w:marBottom w:val="0"/>
      <w:divBdr>
        <w:top w:val="none" w:sz="0" w:space="0" w:color="auto"/>
        <w:left w:val="none" w:sz="0" w:space="0" w:color="auto"/>
        <w:bottom w:val="none" w:sz="0" w:space="0" w:color="auto"/>
        <w:right w:val="none" w:sz="0" w:space="0" w:color="auto"/>
      </w:divBdr>
    </w:div>
    <w:div w:id="1887525020">
      <w:bodyDiv w:val="1"/>
      <w:marLeft w:val="0"/>
      <w:marRight w:val="0"/>
      <w:marTop w:val="0"/>
      <w:marBottom w:val="0"/>
      <w:divBdr>
        <w:top w:val="none" w:sz="0" w:space="0" w:color="auto"/>
        <w:left w:val="none" w:sz="0" w:space="0" w:color="auto"/>
        <w:bottom w:val="none" w:sz="0" w:space="0" w:color="auto"/>
        <w:right w:val="none" w:sz="0" w:space="0" w:color="auto"/>
      </w:divBdr>
    </w:div>
    <w:div w:id="1917668982">
      <w:bodyDiv w:val="1"/>
      <w:marLeft w:val="0"/>
      <w:marRight w:val="0"/>
      <w:marTop w:val="0"/>
      <w:marBottom w:val="0"/>
      <w:divBdr>
        <w:top w:val="none" w:sz="0" w:space="0" w:color="auto"/>
        <w:left w:val="none" w:sz="0" w:space="0" w:color="auto"/>
        <w:bottom w:val="none" w:sz="0" w:space="0" w:color="auto"/>
        <w:right w:val="none" w:sz="0" w:space="0" w:color="auto"/>
      </w:divBdr>
    </w:div>
    <w:div w:id="1926455455">
      <w:bodyDiv w:val="1"/>
      <w:marLeft w:val="0"/>
      <w:marRight w:val="0"/>
      <w:marTop w:val="0"/>
      <w:marBottom w:val="0"/>
      <w:divBdr>
        <w:top w:val="none" w:sz="0" w:space="0" w:color="auto"/>
        <w:left w:val="none" w:sz="0" w:space="0" w:color="auto"/>
        <w:bottom w:val="none" w:sz="0" w:space="0" w:color="auto"/>
        <w:right w:val="none" w:sz="0" w:space="0" w:color="auto"/>
      </w:divBdr>
    </w:div>
    <w:div w:id="1948266886">
      <w:bodyDiv w:val="1"/>
      <w:marLeft w:val="0"/>
      <w:marRight w:val="0"/>
      <w:marTop w:val="0"/>
      <w:marBottom w:val="0"/>
      <w:divBdr>
        <w:top w:val="none" w:sz="0" w:space="0" w:color="auto"/>
        <w:left w:val="none" w:sz="0" w:space="0" w:color="auto"/>
        <w:bottom w:val="none" w:sz="0" w:space="0" w:color="auto"/>
        <w:right w:val="none" w:sz="0" w:space="0" w:color="auto"/>
      </w:divBdr>
    </w:div>
    <w:div w:id="1961377313">
      <w:bodyDiv w:val="1"/>
      <w:marLeft w:val="0"/>
      <w:marRight w:val="0"/>
      <w:marTop w:val="0"/>
      <w:marBottom w:val="0"/>
      <w:divBdr>
        <w:top w:val="none" w:sz="0" w:space="0" w:color="auto"/>
        <w:left w:val="none" w:sz="0" w:space="0" w:color="auto"/>
        <w:bottom w:val="none" w:sz="0" w:space="0" w:color="auto"/>
        <w:right w:val="none" w:sz="0" w:space="0" w:color="auto"/>
      </w:divBdr>
      <w:divsChild>
        <w:div w:id="32271314">
          <w:marLeft w:val="0"/>
          <w:marRight w:val="0"/>
          <w:marTop w:val="0"/>
          <w:marBottom w:val="0"/>
          <w:divBdr>
            <w:top w:val="single" w:sz="2" w:space="0" w:color="auto"/>
            <w:left w:val="single" w:sz="2" w:space="0" w:color="auto"/>
            <w:bottom w:val="single" w:sz="6" w:space="0" w:color="auto"/>
            <w:right w:val="single" w:sz="2" w:space="0" w:color="auto"/>
          </w:divBdr>
          <w:divsChild>
            <w:div w:id="577130014">
              <w:marLeft w:val="0"/>
              <w:marRight w:val="0"/>
              <w:marTop w:val="100"/>
              <w:marBottom w:val="100"/>
              <w:divBdr>
                <w:top w:val="single" w:sz="2" w:space="0" w:color="D9D9E3"/>
                <w:left w:val="single" w:sz="2" w:space="0" w:color="D9D9E3"/>
                <w:bottom w:val="single" w:sz="2" w:space="0" w:color="D9D9E3"/>
                <w:right w:val="single" w:sz="2" w:space="0" w:color="D9D9E3"/>
              </w:divBdr>
              <w:divsChild>
                <w:div w:id="1632125003">
                  <w:marLeft w:val="0"/>
                  <w:marRight w:val="0"/>
                  <w:marTop w:val="0"/>
                  <w:marBottom w:val="0"/>
                  <w:divBdr>
                    <w:top w:val="single" w:sz="2" w:space="0" w:color="D9D9E3"/>
                    <w:left w:val="single" w:sz="2" w:space="0" w:color="D9D9E3"/>
                    <w:bottom w:val="single" w:sz="2" w:space="0" w:color="D9D9E3"/>
                    <w:right w:val="single" w:sz="2" w:space="0" w:color="D9D9E3"/>
                  </w:divBdr>
                  <w:divsChild>
                    <w:div w:id="1026366692">
                      <w:marLeft w:val="0"/>
                      <w:marRight w:val="0"/>
                      <w:marTop w:val="0"/>
                      <w:marBottom w:val="0"/>
                      <w:divBdr>
                        <w:top w:val="single" w:sz="2" w:space="0" w:color="D9D9E3"/>
                        <w:left w:val="single" w:sz="2" w:space="0" w:color="D9D9E3"/>
                        <w:bottom w:val="single" w:sz="2" w:space="0" w:color="D9D9E3"/>
                        <w:right w:val="single" w:sz="2" w:space="0" w:color="D9D9E3"/>
                      </w:divBdr>
                      <w:divsChild>
                        <w:div w:id="815024645">
                          <w:marLeft w:val="0"/>
                          <w:marRight w:val="0"/>
                          <w:marTop w:val="0"/>
                          <w:marBottom w:val="0"/>
                          <w:divBdr>
                            <w:top w:val="single" w:sz="2" w:space="0" w:color="D9D9E3"/>
                            <w:left w:val="single" w:sz="2" w:space="0" w:color="D9D9E3"/>
                            <w:bottom w:val="single" w:sz="2" w:space="0" w:color="D9D9E3"/>
                            <w:right w:val="single" w:sz="2" w:space="0" w:color="D9D9E3"/>
                          </w:divBdr>
                          <w:divsChild>
                            <w:div w:id="207954956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2038266996">
      <w:bodyDiv w:val="1"/>
      <w:marLeft w:val="0"/>
      <w:marRight w:val="0"/>
      <w:marTop w:val="0"/>
      <w:marBottom w:val="0"/>
      <w:divBdr>
        <w:top w:val="none" w:sz="0" w:space="0" w:color="auto"/>
        <w:left w:val="none" w:sz="0" w:space="0" w:color="auto"/>
        <w:bottom w:val="none" w:sz="0" w:space="0" w:color="auto"/>
        <w:right w:val="none" w:sz="0" w:space="0" w:color="auto"/>
      </w:divBdr>
    </w:div>
    <w:div w:id="2051494794">
      <w:bodyDiv w:val="1"/>
      <w:marLeft w:val="0"/>
      <w:marRight w:val="0"/>
      <w:marTop w:val="0"/>
      <w:marBottom w:val="0"/>
      <w:divBdr>
        <w:top w:val="none" w:sz="0" w:space="0" w:color="auto"/>
        <w:left w:val="none" w:sz="0" w:space="0" w:color="auto"/>
        <w:bottom w:val="none" w:sz="0" w:space="0" w:color="auto"/>
        <w:right w:val="none" w:sz="0" w:space="0" w:color="auto"/>
      </w:divBdr>
    </w:div>
    <w:div w:id="2068989242">
      <w:bodyDiv w:val="1"/>
      <w:marLeft w:val="0"/>
      <w:marRight w:val="0"/>
      <w:marTop w:val="0"/>
      <w:marBottom w:val="0"/>
      <w:divBdr>
        <w:top w:val="none" w:sz="0" w:space="0" w:color="auto"/>
        <w:left w:val="none" w:sz="0" w:space="0" w:color="auto"/>
        <w:bottom w:val="none" w:sz="0" w:space="0" w:color="auto"/>
        <w:right w:val="none" w:sz="0" w:space="0" w:color="auto"/>
      </w:divBdr>
    </w:div>
    <w:div w:id="2083721561">
      <w:bodyDiv w:val="1"/>
      <w:marLeft w:val="0"/>
      <w:marRight w:val="0"/>
      <w:marTop w:val="0"/>
      <w:marBottom w:val="0"/>
      <w:divBdr>
        <w:top w:val="none" w:sz="0" w:space="0" w:color="auto"/>
        <w:left w:val="none" w:sz="0" w:space="0" w:color="auto"/>
        <w:bottom w:val="none" w:sz="0" w:space="0" w:color="auto"/>
        <w:right w:val="none" w:sz="0" w:space="0" w:color="auto"/>
      </w:divBdr>
    </w:div>
    <w:div w:id="2092657594">
      <w:bodyDiv w:val="1"/>
      <w:marLeft w:val="0"/>
      <w:marRight w:val="0"/>
      <w:marTop w:val="0"/>
      <w:marBottom w:val="0"/>
      <w:divBdr>
        <w:top w:val="none" w:sz="0" w:space="0" w:color="auto"/>
        <w:left w:val="none" w:sz="0" w:space="0" w:color="auto"/>
        <w:bottom w:val="none" w:sz="0" w:space="0" w:color="auto"/>
        <w:right w:val="none" w:sz="0" w:space="0" w:color="auto"/>
      </w:divBdr>
    </w:div>
    <w:div w:id="2129229566">
      <w:bodyDiv w:val="1"/>
      <w:marLeft w:val="0"/>
      <w:marRight w:val="0"/>
      <w:marTop w:val="0"/>
      <w:marBottom w:val="0"/>
      <w:divBdr>
        <w:top w:val="none" w:sz="0" w:space="0" w:color="auto"/>
        <w:left w:val="none" w:sz="0" w:space="0" w:color="auto"/>
        <w:bottom w:val="none" w:sz="0" w:space="0" w:color="auto"/>
        <w:right w:val="none" w:sz="0" w:space="0" w:color="auto"/>
      </w:divBdr>
    </w:div>
    <w:div w:id="2145272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na@roevisua;.e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evisual.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unitedillusions.com" TargetMode="External"/><Relationship Id="rId4" Type="http://schemas.openxmlformats.org/officeDocument/2006/relationships/settings" Target="settings.xml"/><Relationship Id="rId9" Type="http://schemas.openxmlformats.org/officeDocument/2006/relationships/hyperlink" Target="https://www.arri.com/news-en/arri-boosts-united-illusions-world-class-film-complex-budapest"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roevisua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BEFF11C-4C2B-7F48-BEE2-125207655911}">
  <we:reference id="wa200001011" version="1.2.0.0" store="en-GB"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4FCB1-9F69-4BC6-8176-980622B9A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1162</Words>
  <Characters>6838</Characters>
  <Application>Microsoft Office Word</Application>
  <DocSecurity>0</DocSecurity>
  <Lines>124</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MMC Studios Koeln GmbH</Company>
  <LinksUpToDate>false</LinksUpToDate>
  <CharactersWithSpaces>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Morris</dc:creator>
  <cp:lastModifiedBy>Marina Prak - ROE Visual Europe</cp:lastModifiedBy>
  <cp:revision>2</cp:revision>
  <cp:lastPrinted>2023-09-05T13:04:00Z</cp:lastPrinted>
  <dcterms:created xsi:type="dcterms:W3CDTF">2025-06-27T11:33:00Z</dcterms:created>
  <dcterms:modified xsi:type="dcterms:W3CDTF">2025-06-27T11:33:00Z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documentId_9597</vt:lpwstr>
  </property>
  <property fmtid="{D5CDD505-2E9C-101B-9397-08002B2CF9AE}" pid="3" name="grammarly_documentContext">
    <vt:lpwstr>{"goals":[],"domain":"general","emotions":[],"dialect":"american"}</vt:lpwstr>
  </property>
</Properties>
</file>